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E32" w:rsidRDefault="00BB2E32" w:rsidP="00BB2E32">
      <w:pPr>
        <w:jc w:val="center"/>
      </w:pPr>
    </w:p>
    <w:p w:rsidR="00BB2E32" w:rsidRDefault="00BB2E32" w:rsidP="00BB2E32">
      <w:pPr>
        <w:jc w:val="center"/>
      </w:pPr>
    </w:p>
    <w:p w:rsidR="00BB2E32" w:rsidRDefault="00BB2E32" w:rsidP="00BB2E32">
      <w:pPr>
        <w:jc w:val="center"/>
      </w:pPr>
      <w:r>
        <w:t>LICEO SCIENTIFICO STATALE “BENEDETTO CROCE”</w:t>
      </w:r>
    </w:p>
    <w:p w:rsidR="00BB2E32" w:rsidRDefault="00BB2E32" w:rsidP="00BB2E32">
      <w:pPr>
        <w:jc w:val="center"/>
      </w:pPr>
      <w:r>
        <w:t>Programma di FISICA – Classe 1N</w:t>
      </w:r>
    </w:p>
    <w:p w:rsidR="00BB2E32" w:rsidRDefault="00BB2E32" w:rsidP="00BB2E32">
      <w:pPr>
        <w:jc w:val="center"/>
      </w:pPr>
      <w:r>
        <w:t>Anno scolastico 2013/14 -    prof.ssa Amato Cinzia</w:t>
      </w:r>
    </w:p>
    <w:p w:rsidR="00BB2E32" w:rsidRDefault="00BB2E32" w:rsidP="00BB2E32">
      <w:pPr>
        <w:jc w:val="center"/>
      </w:pPr>
    </w:p>
    <w:p w:rsidR="00BB2E32" w:rsidRDefault="00BB2E32" w:rsidP="00BB2E32">
      <w:pPr>
        <w:jc w:val="center"/>
      </w:pPr>
    </w:p>
    <w:p w:rsidR="00BB2E32" w:rsidRDefault="00BB2E32" w:rsidP="00BB2E32">
      <w:pPr>
        <w:pStyle w:val="Titolo1"/>
      </w:pPr>
      <w:r>
        <w:t xml:space="preserve">LE GRANDEZZE E LE MISURE  </w:t>
      </w:r>
    </w:p>
    <w:p w:rsidR="00BB2E32" w:rsidRDefault="00BB2E32" w:rsidP="00BB2E32">
      <w:pPr>
        <w:pStyle w:val="Titolo1"/>
        <w:jc w:val="both"/>
        <w:rPr>
          <w:u w:val="none"/>
        </w:rPr>
      </w:pPr>
      <w:r w:rsidRPr="00DB6F0E">
        <w:rPr>
          <w:u w:val="none"/>
        </w:rPr>
        <w:t xml:space="preserve">Introduzione al metodo scientifico. </w:t>
      </w:r>
      <w:r>
        <w:rPr>
          <w:u w:val="none"/>
        </w:rPr>
        <w:t xml:space="preserve">Grandezze fisiche e </w:t>
      </w:r>
      <w:r w:rsidRPr="00DB6F0E">
        <w:rPr>
          <w:u w:val="none"/>
        </w:rPr>
        <w:t xml:space="preserve"> misure. Il Sistema Internazionale di Unità. </w:t>
      </w:r>
      <w:r>
        <w:rPr>
          <w:u w:val="none"/>
        </w:rPr>
        <w:t>Le grandezze derivate, area, volume, densità.</w:t>
      </w:r>
      <w:r w:rsidRPr="00DB6F0E">
        <w:rPr>
          <w:u w:val="none"/>
        </w:rPr>
        <w:t xml:space="preserve"> Il Sistema Internazionale di Unità. </w:t>
      </w:r>
      <w:r>
        <w:rPr>
          <w:u w:val="none"/>
        </w:rPr>
        <w:t>Misure dirette e misure indirette.</w:t>
      </w:r>
      <w:r w:rsidRPr="00DB6F0E">
        <w:rPr>
          <w:u w:val="none"/>
        </w:rPr>
        <w:t xml:space="preserve"> Il Sistema Internazionale di Unità. </w:t>
      </w:r>
      <w:r>
        <w:rPr>
          <w:u w:val="none"/>
        </w:rPr>
        <w:t xml:space="preserve">Notazione scientifica e ordine di grandezza. Misure ed errori, gli strumenti di misura, misura attendibile ed errori di misura. </w:t>
      </w:r>
      <w:r w:rsidRPr="00DB6F0E">
        <w:rPr>
          <w:u w:val="none"/>
        </w:rPr>
        <w:t xml:space="preserve">L’incertezza della misura. L’errore relativo. </w:t>
      </w:r>
      <w:r>
        <w:rPr>
          <w:u w:val="none"/>
        </w:rPr>
        <w:t xml:space="preserve">Le cifre significative. Gli errori sulle grandezze derivate. </w:t>
      </w:r>
      <w:r w:rsidRPr="00DB6F0E">
        <w:rPr>
          <w:u w:val="none"/>
        </w:rPr>
        <w:t>Esercitazioni.</w:t>
      </w:r>
    </w:p>
    <w:p w:rsidR="00BB2E32" w:rsidRPr="00143D1C" w:rsidRDefault="00BB2E32" w:rsidP="00BB2E32"/>
    <w:p w:rsidR="00BB2E32" w:rsidRDefault="00BB2E32" w:rsidP="00BB2E32">
      <w:pPr>
        <w:jc w:val="both"/>
        <w:rPr>
          <w:u w:val="single"/>
        </w:rPr>
      </w:pPr>
      <w:r>
        <w:rPr>
          <w:u w:val="single"/>
        </w:rPr>
        <w:t>STRUMENTI MATEMATICI</w:t>
      </w:r>
    </w:p>
    <w:p w:rsidR="00BB2E32" w:rsidRPr="00143D1C" w:rsidRDefault="00BB2E32" w:rsidP="00BB2E32">
      <w:pPr>
        <w:jc w:val="both"/>
      </w:pPr>
      <w:r>
        <w:t>Proporzioni e percentuali. Tabelle e grafici cartesiani. Le funzioni matematiche. La relazione di proporzionalità diretta. La relazione lineare. La relazione di proporzionalità inversa. La relazione di proporzionalità quadratica. Esempi di equazioni e formule inverse. Esercitazioni</w:t>
      </w:r>
    </w:p>
    <w:p w:rsidR="00BB2E32" w:rsidRPr="00DB6F0E" w:rsidRDefault="00BB2E32" w:rsidP="00BB2E32">
      <w:pPr>
        <w:jc w:val="both"/>
      </w:pPr>
    </w:p>
    <w:p w:rsidR="00BB2E32" w:rsidRDefault="00BB2E32" w:rsidP="00BB2E32">
      <w:pPr>
        <w:pStyle w:val="Titolo1"/>
      </w:pPr>
      <w:r>
        <w:t xml:space="preserve">LE GRANDEZZE VETTORIALI E LE FORZE </w:t>
      </w:r>
    </w:p>
    <w:p w:rsidR="00BB2E32" w:rsidRDefault="00BB2E32" w:rsidP="00BB2E32">
      <w:pPr>
        <w:jc w:val="both"/>
      </w:pPr>
      <w:r>
        <w:t>Lo spostamento, somma di spostamenti. I vettori. Operazioni con i vettori. La scomposizione di un vettore. Le funzioni goniometriche. Le forze. Misura statica delle forze. Massa e peso. Le forze come grandezze vettoriali. La forza elastica. La forza d’attrito. Esercitazioni.</w:t>
      </w:r>
    </w:p>
    <w:p w:rsidR="00BB2E32" w:rsidRDefault="00BB2E32" w:rsidP="00BB2E32">
      <w:pPr>
        <w:jc w:val="both"/>
      </w:pPr>
    </w:p>
    <w:p w:rsidR="00BB2E32" w:rsidRDefault="00BB2E32" w:rsidP="00BB2E32">
      <w:pPr>
        <w:pStyle w:val="Titolo1"/>
      </w:pPr>
      <w:r>
        <w:t>FORZE  ED EQUILIBRIO DEI SOLIDI</w:t>
      </w:r>
    </w:p>
    <w:p w:rsidR="00BB2E32" w:rsidRDefault="00BB2E32" w:rsidP="00BB2E32">
      <w:pPr>
        <w:jc w:val="both"/>
      </w:pPr>
      <w:r>
        <w:t>L’equilibrio di un punto materiale. Equilibrio su un piano orizzontale. Equilibrio su un piano inclinato. La condizione generale di equilibrio per un punto materiale. Schema di corpo libero. Esercitazioni.</w:t>
      </w:r>
    </w:p>
    <w:p w:rsidR="00BB2E32" w:rsidRDefault="00BB2E32" w:rsidP="00BB2E32">
      <w:pPr>
        <w:pStyle w:val="Titolo1"/>
      </w:pPr>
    </w:p>
    <w:p w:rsidR="00BB2E32" w:rsidRDefault="00BB2E32" w:rsidP="00BB2E32">
      <w:pPr>
        <w:pStyle w:val="Titolo1"/>
      </w:pPr>
      <w:r>
        <w:t xml:space="preserve">IL MOTO RETTILINEO </w:t>
      </w:r>
    </w:p>
    <w:p w:rsidR="00BB2E32" w:rsidRDefault="00BB2E32" w:rsidP="00BB2E32">
      <w:pPr>
        <w:jc w:val="both"/>
      </w:pPr>
      <w:r>
        <w:t>Punto materiale, sistema di riferimento, traiettoria, spazio percorso e tempo impiegato. La velocità, velocità media e velocità istantanea. Il moto rettilineo uniforme. La legge oraria del moto. Il grafico del moto rettilineo uniforme. La pendenza del grafico spazio-tempo. Legge generale del moto rettilineo uniforme.</w:t>
      </w:r>
    </w:p>
    <w:p w:rsidR="00BB2E32" w:rsidRDefault="00BB2E32" w:rsidP="00BB2E32">
      <w:pPr>
        <w:jc w:val="both"/>
      </w:pPr>
      <w:r>
        <w:t>L’accelerazione, accelerazione media e accelerazione istantanea. Moti accelerati e decelerati. Il moto rettilineo uniformemente accelerato. Leggi della velocità e diagrammi velocità- tempo. Equazioni del moto rettilineo uniformemente accelerato. Diagramma spazio-tempo. Il moto di caduta libera, l’accelerazione di gravità, le equazioni della caduta. Esercitazioni.</w:t>
      </w:r>
    </w:p>
    <w:p w:rsidR="00BB2E32" w:rsidRDefault="00BB2E32" w:rsidP="00BB2E32">
      <w:pPr>
        <w:jc w:val="both"/>
      </w:pPr>
    </w:p>
    <w:p w:rsidR="00BB2E32" w:rsidRDefault="00BB2E32" w:rsidP="00BB2E32">
      <w:pPr>
        <w:jc w:val="both"/>
      </w:pPr>
    </w:p>
    <w:p w:rsidR="00BB2E32" w:rsidRDefault="00BB2E32" w:rsidP="00BB2E32">
      <w:pPr>
        <w:jc w:val="both"/>
      </w:pPr>
    </w:p>
    <w:p w:rsidR="00BB2E32" w:rsidRDefault="00BB2E32" w:rsidP="00BB2E32">
      <w:pPr>
        <w:jc w:val="both"/>
      </w:pPr>
      <w:r>
        <w:t xml:space="preserve">                           </w:t>
      </w:r>
    </w:p>
    <w:p w:rsidR="00BB2E32" w:rsidRDefault="00BB2E32" w:rsidP="00BB2E32">
      <w:r>
        <w:t xml:space="preserve">         GLI ALUNNI                                                                                         L’INSEGNANTE</w:t>
      </w:r>
    </w:p>
    <w:p w:rsidR="00BB2E32" w:rsidRDefault="00BB2E32" w:rsidP="00BB2E32"/>
    <w:p w:rsidR="00BB2E32" w:rsidRDefault="00BB2E32" w:rsidP="00BB2E32">
      <w:r>
        <w:t xml:space="preserve">       _________________________</w:t>
      </w:r>
    </w:p>
    <w:p w:rsidR="00BB2E32" w:rsidRDefault="00BB2E32" w:rsidP="00BB2E32">
      <w:pPr>
        <w:rPr>
          <w:sz w:val="28"/>
        </w:rPr>
      </w:pPr>
      <w:r>
        <w:t xml:space="preserve">                                                                                                                    __________________</w:t>
      </w:r>
    </w:p>
    <w:p w:rsidR="00BB2E32" w:rsidRDefault="00BB2E32" w:rsidP="00BB2E32">
      <w:r>
        <w:t xml:space="preserve">       _________________________</w:t>
      </w:r>
    </w:p>
    <w:p w:rsidR="00BB2E32" w:rsidRDefault="00BB2E32" w:rsidP="00BB2E32"/>
    <w:p w:rsidR="00BB2E32" w:rsidRDefault="00BB2E32" w:rsidP="00BB2E32">
      <w:r>
        <w:t xml:space="preserve">       _________________________</w:t>
      </w:r>
    </w:p>
    <w:p w:rsidR="00BB2E32" w:rsidRDefault="00BB2E32" w:rsidP="00BB2E32"/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BB2E32"/>
    <w:rsid w:val="001A2310"/>
    <w:rsid w:val="00770503"/>
    <w:rsid w:val="008C0DBC"/>
    <w:rsid w:val="00A51379"/>
    <w:rsid w:val="00BB2E32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2E3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B2E32"/>
    <w:pPr>
      <w:keepNext/>
      <w:outlineLvl w:val="0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B2E32"/>
    <w:rPr>
      <w:rFonts w:ascii="Times New Roman" w:eastAsia="Times New Roman" w:hAnsi="Times New Roman" w:cs="Times New Roman"/>
      <w:sz w:val="24"/>
      <w:szCs w:val="24"/>
      <w:u w:val="single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2225</Characters>
  <Application>Microsoft Office Word</Application>
  <DocSecurity>0</DocSecurity>
  <Lines>18</Lines>
  <Paragraphs>5</Paragraphs>
  <ScaleCrop>false</ScaleCrop>
  <Company>Grizli777</Company>
  <LinksUpToDate>false</LinksUpToDate>
  <CharactersWithSpaces>2610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2014-06-08T08:00:00Z</dcterms:created>
  <dcterms:modified xsi:type="dcterms:W3CDTF">2014-06-08T08:01:00Z</dcterms:modified>
</cp:coreProperties>
</file>