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690" w:rsidRPr="00684A97" w:rsidRDefault="00A62690">
      <w:pPr>
        <w:rPr>
          <w:rFonts w:ascii="Times New Roman" w:hAnsi="Times New Roman" w:cs="Times New Roman"/>
          <w:sz w:val="20"/>
          <w:szCs w:val="20"/>
        </w:rPr>
      </w:pPr>
    </w:p>
    <w:p w:rsidR="00A62690" w:rsidRPr="00684A97" w:rsidRDefault="00675CEE" w:rsidP="00A62690">
      <w:pPr>
        <w:pStyle w:val="NormaleWeb"/>
        <w:spacing w:before="0" w:beforeAutospacing="0" w:after="0" w:line="276" w:lineRule="auto"/>
        <w:rPr>
          <w:sz w:val="20"/>
          <w:szCs w:val="20"/>
        </w:rPr>
      </w:pPr>
      <w:r w:rsidRPr="00684A97">
        <w:rPr>
          <w:sz w:val="20"/>
          <w:szCs w:val="20"/>
        </w:rPr>
        <w:t>Liceo Scientifico ''Benedetto Croce'' di Palermo</w:t>
      </w:r>
    </w:p>
    <w:p w:rsidR="00A62690" w:rsidRPr="00684A97" w:rsidRDefault="00A62690" w:rsidP="00A62690">
      <w:pPr>
        <w:pStyle w:val="NormaleWeb"/>
        <w:spacing w:before="0" w:beforeAutospacing="0" w:after="0" w:line="276" w:lineRule="auto"/>
        <w:rPr>
          <w:sz w:val="20"/>
          <w:szCs w:val="20"/>
        </w:rPr>
      </w:pPr>
      <w:r w:rsidRPr="00684A97">
        <w:rPr>
          <w:sz w:val="20"/>
          <w:szCs w:val="20"/>
        </w:rPr>
        <w:t>Anno scolastico 2013\2014</w:t>
      </w:r>
    </w:p>
    <w:p w:rsidR="00A62690" w:rsidRPr="00684A97" w:rsidRDefault="00A62690" w:rsidP="00A62690">
      <w:pPr>
        <w:pStyle w:val="NormaleWeb"/>
        <w:spacing w:before="0" w:beforeAutospacing="0" w:after="0" w:line="276" w:lineRule="auto"/>
        <w:rPr>
          <w:sz w:val="20"/>
          <w:szCs w:val="20"/>
        </w:rPr>
      </w:pPr>
      <w:r w:rsidRPr="00684A97">
        <w:rPr>
          <w:sz w:val="20"/>
          <w:szCs w:val="20"/>
        </w:rPr>
        <w:t>Classe II H</w:t>
      </w:r>
    </w:p>
    <w:p w:rsidR="00A62690" w:rsidRPr="00684A97" w:rsidRDefault="00A62690" w:rsidP="00A62690">
      <w:pPr>
        <w:pStyle w:val="NormaleWeb"/>
        <w:spacing w:before="0" w:beforeAutospacing="0" w:after="0" w:line="276" w:lineRule="auto"/>
        <w:rPr>
          <w:sz w:val="20"/>
          <w:szCs w:val="20"/>
        </w:rPr>
      </w:pPr>
      <w:r w:rsidRPr="00684A97">
        <w:rPr>
          <w:sz w:val="20"/>
          <w:szCs w:val="20"/>
        </w:rPr>
        <w:t xml:space="preserve">Prof.ssa </w:t>
      </w:r>
      <w:proofErr w:type="spellStart"/>
      <w:r w:rsidRPr="00684A97">
        <w:rPr>
          <w:i/>
          <w:iCs/>
          <w:sz w:val="20"/>
          <w:szCs w:val="20"/>
        </w:rPr>
        <w:t>Gucciardo</w:t>
      </w:r>
      <w:proofErr w:type="spellEnd"/>
      <w:r w:rsidRPr="00684A97">
        <w:rPr>
          <w:i/>
          <w:iCs/>
          <w:sz w:val="20"/>
          <w:szCs w:val="20"/>
        </w:rPr>
        <w:t xml:space="preserve"> Liliana </w:t>
      </w:r>
      <w:r w:rsidRPr="00684A97">
        <w:rPr>
          <w:i/>
          <w:iCs/>
          <w:sz w:val="20"/>
          <w:szCs w:val="20"/>
        </w:rPr>
        <w:br/>
      </w:r>
      <w:r w:rsidRPr="00684A97">
        <w:rPr>
          <w:sz w:val="20"/>
          <w:szCs w:val="20"/>
        </w:rPr>
        <w:br/>
      </w:r>
      <w:r w:rsidR="00675CEE" w:rsidRPr="00684A97">
        <w:rPr>
          <w:sz w:val="20"/>
          <w:szCs w:val="20"/>
        </w:rPr>
        <w:t xml:space="preserve">PROGRAMMA </w:t>
      </w:r>
      <w:r w:rsidRPr="00684A97">
        <w:rPr>
          <w:sz w:val="20"/>
          <w:szCs w:val="20"/>
        </w:rPr>
        <w:t xml:space="preserve">DI GEOSTORIA </w:t>
      </w:r>
    </w:p>
    <w:p w:rsidR="00A62690" w:rsidRPr="00684A97" w:rsidRDefault="00A62690" w:rsidP="00A62690">
      <w:pPr>
        <w:pStyle w:val="NormaleWeb"/>
        <w:spacing w:before="0" w:beforeAutospacing="0" w:after="0" w:line="276" w:lineRule="auto"/>
        <w:rPr>
          <w:sz w:val="20"/>
          <w:szCs w:val="20"/>
        </w:rPr>
      </w:pPr>
    </w:p>
    <w:p w:rsidR="00A62690" w:rsidRPr="00684A97" w:rsidRDefault="00A62690" w:rsidP="00A62690">
      <w:pPr>
        <w:pStyle w:val="NormaleWeb"/>
        <w:spacing w:before="0" w:beforeAutospacing="0" w:after="0" w:line="276" w:lineRule="auto"/>
        <w:rPr>
          <w:b/>
          <w:sz w:val="20"/>
          <w:szCs w:val="20"/>
        </w:rPr>
      </w:pPr>
      <w:r w:rsidRPr="00684A97">
        <w:rPr>
          <w:b/>
          <w:sz w:val="20"/>
          <w:szCs w:val="20"/>
        </w:rPr>
        <w:t>L</w:t>
      </w:r>
      <w:r w:rsidR="00350654" w:rsidRPr="00684A97">
        <w:rPr>
          <w:b/>
          <w:sz w:val="20"/>
          <w:szCs w:val="20"/>
        </w:rPr>
        <w:t xml:space="preserve">a lunga </w:t>
      </w:r>
      <w:proofErr w:type="spellStart"/>
      <w:r w:rsidR="00350654" w:rsidRPr="00684A97">
        <w:rPr>
          <w:b/>
          <w:i/>
          <w:sz w:val="20"/>
          <w:szCs w:val="20"/>
        </w:rPr>
        <w:t>stasis</w:t>
      </w:r>
      <w:proofErr w:type="spellEnd"/>
      <w:r w:rsidR="00350654" w:rsidRPr="00684A97">
        <w:rPr>
          <w:b/>
          <w:sz w:val="20"/>
          <w:szCs w:val="20"/>
        </w:rPr>
        <w:t xml:space="preserve"> della Repubblica</w:t>
      </w:r>
    </w:p>
    <w:p w:rsidR="00350654" w:rsidRPr="00684A97" w:rsidRDefault="00350654" w:rsidP="00A62690">
      <w:pPr>
        <w:pStyle w:val="NormaleWeb"/>
        <w:spacing w:before="0" w:beforeAutospacing="0" w:after="0" w:line="276" w:lineRule="auto"/>
        <w:rPr>
          <w:i/>
          <w:iCs/>
          <w:sz w:val="20"/>
          <w:szCs w:val="20"/>
        </w:rPr>
      </w:pPr>
      <w:r w:rsidRPr="00684A97">
        <w:rPr>
          <w:sz w:val="20"/>
          <w:szCs w:val="20"/>
        </w:rPr>
        <w:t xml:space="preserve">- </w:t>
      </w:r>
      <w:r w:rsidR="00A62690" w:rsidRPr="00684A97">
        <w:rPr>
          <w:sz w:val="20"/>
          <w:szCs w:val="20"/>
        </w:rPr>
        <w:t>I problemi della redistribuzione</w:t>
      </w:r>
    </w:p>
    <w:p w:rsidR="00350654" w:rsidRPr="00684A97" w:rsidRDefault="00350654" w:rsidP="00A62690">
      <w:pPr>
        <w:pStyle w:val="NormaleWeb"/>
        <w:spacing w:before="0" w:beforeAutospacing="0" w:after="0" w:line="276" w:lineRule="auto"/>
        <w:rPr>
          <w:iCs/>
          <w:sz w:val="20"/>
          <w:szCs w:val="20"/>
        </w:rPr>
      </w:pPr>
      <w:r w:rsidRPr="00684A97">
        <w:rPr>
          <w:iCs/>
          <w:sz w:val="20"/>
          <w:szCs w:val="20"/>
        </w:rPr>
        <w:t>- Il conflitto per la terra</w:t>
      </w:r>
    </w:p>
    <w:p w:rsidR="00350654" w:rsidRPr="00684A97" w:rsidRDefault="00350654" w:rsidP="00A62690">
      <w:pPr>
        <w:pStyle w:val="NormaleWeb"/>
        <w:spacing w:before="0" w:beforeAutospacing="0" w:after="0" w:line="276" w:lineRule="auto"/>
        <w:rPr>
          <w:iCs/>
          <w:sz w:val="20"/>
          <w:szCs w:val="20"/>
        </w:rPr>
      </w:pPr>
      <w:r w:rsidRPr="00684A97">
        <w:rPr>
          <w:iCs/>
          <w:sz w:val="20"/>
          <w:szCs w:val="20"/>
        </w:rPr>
        <w:t>- Il conflitto politico</w:t>
      </w:r>
    </w:p>
    <w:p w:rsidR="00350654" w:rsidRPr="00684A97" w:rsidRDefault="00350654" w:rsidP="00A62690">
      <w:pPr>
        <w:pStyle w:val="NormaleWeb"/>
        <w:spacing w:before="0" w:beforeAutospacing="0" w:after="0" w:line="276" w:lineRule="auto"/>
        <w:rPr>
          <w:iCs/>
          <w:sz w:val="20"/>
          <w:szCs w:val="20"/>
        </w:rPr>
      </w:pPr>
      <w:r w:rsidRPr="00684A97">
        <w:rPr>
          <w:iCs/>
          <w:sz w:val="20"/>
          <w:szCs w:val="20"/>
        </w:rPr>
        <w:t>- Il conflitto per la cittadinanza e la libertà</w:t>
      </w:r>
    </w:p>
    <w:p w:rsidR="00350654" w:rsidRPr="00684A97" w:rsidRDefault="00350654" w:rsidP="00A62690">
      <w:pPr>
        <w:pStyle w:val="NormaleWeb"/>
        <w:spacing w:before="0" w:beforeAutospacing="0" w:after="0" w:line="276" w:lineRule="auto"/>
        <w:rPr>
          <w:iCs/>
          <w:sz w:val="20"/>
          <w:szCs w:val="20"/>
        </w:rPr>
      </w:pPr>
      <w:r w:rsidRPr="00684A97">
        <w:rPr>
          <w:iCs/>
          <w:sz w:val="20"/>
          <w:szCs w:val="20"/>
        </w:rPr>
        <w:t>- I signori della guerra</w:t>
      </w:r>
    </w:p>
    <w:p w:rsidR="00350654" w:rsidRPr="00684A97" w:rsidRDefault="00350654" w:rsidP="00350654">
      <w:pPr>
        <w:pStyle w:val="NormaleWeb"/>
        <w:spacing w:before="0" w:beforeAutospacing="0" w:after="0" w:line="276" w:lineRule="auto"/>
        <w:rPr>
          <w:sz w:val="20"/>
          <w:szCs w:val="20"/>
        </w:rPr>
      </w:pPr>
      <w:r w:rsidRPr="00684A97">
        <w:rPr>
          <w:iCs/>
          <w:sz w:val="20"/>
          <w:szCs w:val="20"/>
        </w:rPr>
        <w:t>- Cesare e la conquista della Gallia</w:t>
      </w:r>
      <w:r w:rsidR="00675CEE" w:rsidRPr="00684A97">
        <w:rPr>
          <w:iCs/>
          <w:sz w:val="20"/>
          <w:szCs w:val="20"/>
        </w:rPr>
        <w:br/>
      </w:r>
      <w:r w:rsidR="00675CEE" w:rsidRPr="00684A97">
        <w:rPr>
          <w:b/>
          <w:bCs/>
          <w:sz w:val="20"/>
          <w:szCs w:val="20"/>
        </w:rPr>
        <w:t>La fondazione dell'impero:</w:t>
      </w:r>
      <w:r w:rsidR="00675CEE" w:rsidRPr="00684A97">
        <w:rPr>
          <w:b/>
          <w:bCs/>
          <w:sz w:val="20"/>
          <w:szCs w:val="20"/>
        </w:rPr>
        <w:br/>
      </w:r>
      <w:r w:rsidR="00675CEE" w:rsidRPr="00684A97">
        <w:rPr>
          <w:sz w:val="20"/>
          <w:szCs w:val="20"/>
        </w:rPr>
        <w:t xml:space="preserve">- Da Ottaviano </w:t>
      </w:r>
      <w:proofErr w:type="gramStart"/>
      <w:r w:rsidR="00675CEE" w:rsidRPr="00684A97">
        <w:rPr>
          <w:sz w:val="20"/>
          <w:szCs w:val="20"/>
        </w:rPr>
        <w:t>ad</w:t>
      </w:r>
      <w:proofErr w:type="gramEnd"/>
      <w:r w:rsidR="00675CEE" w:rsidRPr="00684A97">
        <w:rPr>
          <w:sz w:val="20"/>
          <w:szCs w:val="20"/>
        </w:rPr>
        <w:t xml:space="preserve"> ''Augusto''</w:t>
      </w:r>
      <w:r w:rsidR="00675CEE" w:rsidRPr="00684A97">
        <w:rPr>
          <w:sz w:val="20"/>
          <w:szCs w:val="20"/>
        </w:rPr>
        <w:br/>
        <w:t>- L'organizzazione dell'impero</w:t>
      </w:r>
      <w:r w:rsidR="00675CEE" w:rsidRPr="00684A97">
        <w:rPr>
          <w:sz w:val="20"/>
          <w:szCs w:val="20"/>
        </w:rPr>
        <w:br/>
        <w:t>- Un impero fatto di città</w:t>
      </w:r>
      <w:r w:rsidR="00675CEE" w:rsidRPr="00684A97">
        <w:rPr>
          <w:sz w:val="20"/>
          <w:szCs w:val="20"/>
        </w:rPr>
        <w:br/>
        <w:t>- Gli obiettivi militari di Augusto</w:t>
      </w:r>
      <w:r w:rsidR="00675CEE" w:rsidRPr="00684A97">
        <w:rPr>
          <w:sz w:val="20"/>
          <w:szCs w:val="20"/>
        </w:rPr>
        <w:br/>
        <w:t>-</w:t>
      </w:r>
      <w:r w:rsidRPr="00684A97">
        <w:rPr>
          <w:sz w:val="20"/>
          <w:szCs w:val="20"/>
        </w:rPr>
        <w:t xml:space="preserve"> Poesie e storie per governare</w:t>
      </w:r>
      <w:r w:rsidRPr="00684A97">
        <w:rPr>
          <w:sz w:val="20"/>
          <w:szCs w:val="20"/>
        </w:rPr>
        <w:br/>
      </w:r>
      <w:r w:rsidR="00675CEE" w:rsidRPr="00684A97">
        <w:rPr>
          <w:b/>
          <w:bCs/>
          <w:sz w:val="20"/>
          <w:szCs w:val="20"/>
        </w:rPr>
        <w:t>L'apogeo dell'impero:</w:t>
      </w:r>
      <w:r w:rsidR="00675CEE" w:rsidRPr="00684A97">
        <w:rPr>
          <w:b/>
          <w:bCs/>
          <w:sz w:val="20"/>
          <w:szCs w:val="20"/>
        </w:rPr>
        <w:br/>
      </w:r>
      <w:r w:rsidR="00675CEE" w:rsidRPr="00684A97">
        <w:rPr>
          <w:sz w:val="20"/>
          <w:szCs w:val="20"/>
        </w:rPr>
        <w:t>- Il principato nobiliare</w:t>
      </w:r>
      <w:r w:rsidR="00675CEE" w:rsidRPr="00684A97">
        <w:rPr>
          <w:sz w:val="20"/>
          <w:szCs w:val="20"/>
        </w:rPr>
        <w:br/>
        <w:t>- La dinastia italica</w:t>
      </w:r>
      <w:r w:rsidR="00675CEE" w:rsidRPr="00684A97">
        <w:rPr>
          <w:sz w:val="20"/>
          <w:szCs w:val="20"/>
        </w:rPr>
        <w:br/>
        <w:t>- La dinastia provinciale</w:t>
      </w:r>
      <w:r w:rsidR="00675CEE" w:rsidRPr="00684A97">
        <w:rPr>
          <w:sz w:val="20"/>
          <w:szCs w:val="20"/>
        </w:rPr>
        <w:br/>
        <w:t>- Un impero ben governato</w:t>
      </w:r>
      <w:r w:rsidR="00675CEE" w:rsidRPr="00684A97">
        <w:rPr>
          <w:sz w:val="20"/>
          <w:szCs w:val="20"/>
        </w:rPr>
        <w:br/>
        <w:t>- Oltre la ''terra abitata dai romani''</w:t>
      </w:r>
      <w:r w:rsidR="00675CEE" w:rsidRPr="00684A97">
        <w:rPr>
          <w:sz w:val="20"/>
          <w:szCs w:val="20"/>
        </w:rPr>
        <w:br/>
      </w:r>
      <w:r w:rsidR="00675CEE" w:rsidRPr="00684A97">
        <w:rPr>
          <w:b/>
          <w:bCs/>
          <w:sz w:val="20"/>
          <w:szCs w:val="20"/>
        </w:rPr>
        <w:t>L'impero in crisi:</w:t>
      </w:r>
      <w:r w:rsidR="00675CEE" w:rsidRPr="00684A97">
        <w:rPr>
          <w:b/>
          <w:bCs/>
          <w:sz w:val="20"/>
          <w:szCs w:val="20"/>
        </w:rPr>
        <w:br/>
      </w:r>
      <w:r w:rsidR="00675CEE" w:rsidRPr="00684A97">
        <w:rPr>
          <w:sz w:val="20"/>
          <w:szCs w:val="20"/>
        </w:rPr>
        <w:t>- La dinastia militare</w:t>
      </w:r>
      <w:r w:rsidR="00675CEE" w:rsidRPr="00684A97">
        <w:rPr>
          <w:sz w:val="20"/>
          <w:szCs w:val="20"/>
        </w:rPr>
        <w:br/>
        <w:t>- Tra guerra civile e tentativi di riforma</w:t>
      </w:r>
      <w:r w:rsidR="00675CEE" w:rsidRPr="00684A97">
        <w:rPr>
          <w:sz w:val="20"/>
          <w:szCs w:val="20"/>
        </w:rPr>
        <w:br/>
        <w:t>- Il secolo dell'angoscia</w:t>
      </w:r>
      <w:r w:rsidR="00675CEE" w:rsidRPr="00684A97">
        <w:rPr>
          <w:sz w:val="20"/>
          <w:szCs w:val="20"/>
        </w:rPr>
        <w:br/>
        <w:t>- Un uomo d'ordine al comando: Diocleziano</w:t>
      </w:r>
      <w:r w:rsidR="00675CEE" w:rsidRPr="00684A97">
        <w:rPr>
          <w:sz w:val="20"/>
          <w:szCs w:val="20"/>
        </w:rPr>
        <w:br/>
        <w:t>- L'im</w:t>
      </w:r>
      <w:r w:rsidRPr="00684A97">
        <w:rPr>
          <w:sz w:val="20"/>
          <w:szCs w:val="20"/>
        </w:rPr>
        <w:t>peratore cristiano: Costantino</w:t>
      </w:r>
      <w:r w:rsidRPr="00684A97">
        <w:rPr>
          <w:sz w:val="20"/>
          <w:szCs w:val="20"/>
        </w:rPr>
        <w:br/>
      </w:r>
      <w:r w:rsidR="00675CEE" w:rsidRPr="00684A97">
        <w:rPr>
          <w:b/>
          <w:bCs/>
          <w:sz w:val="20"/>
          <w:szCs w:val="20"/>
        </w:rPr>
        <w:t>La scomparsa dell'impero d'Occidente:</w:t>
      </w:r>
      <w:r w:rsidR="00675CEE" w:rsidRPr="00684A97">
        <w:rPr>
          <w:b/>
          <w:bCs/>
          <w:sz w:val="20"/>
          <w:szCs w:val="20"/>
        </w:rPr>
        <w:br/>
      </w:r>
      <w:r w:rsidR="00675CEE" w:rsidRPr="00684A97">
        <w:rPr>
          <w:sz w:val="20"/>
          <w:szCs w:val="20"/>
        </w:rPr>
        <w:t>- Dopo Costantino</w:t>
      </w:r>
      <w:r w:rsidR="00675CEE" w:rsidRPr="00684A97">
        <w:rPr>
          <w:sz w:val="20"/>
          <w:szCs w:val="20"/>
        </w:rPr>
        <w:br/>
        <w:t>- La divisione dell'impero</w:t>
      </w:r>
      <w:r w:rsidR="00675CEE" w:rsidRPr="00684A97">
        <w:rPr>
          <w:sz w:val="20"/>
          <w:szCs w:val="20"/>
        </w:rPr>
        <w:br/>
        <w:t>- L'ultimo secolo d</w:t>
      </w:r>
      <w:r w:rsidRPr="00684A97">
        <w:rPr>
          <w:sz w:val="20"/>
          <w:szCs w:val="20"/>
        </w:rPr>
        <w:t>i vita</w:t>
      </w:r>
      <w:r w:rsidRPr="00684A97">
        <w:rPr>
          <w:sz w:val="20"/>
          <w:szCs w:val="20"/>
        </w:rPr>
        <w:br/>
        <w:t>- Le ragioni della fine</w:t>
      </w:r>
      <w:r w:rsidRPr="00684A97">
        <w:rPr>
          <w:sz w:val="20"/>
          <w:szCs w:val="20"/>
        </w:rPr>
        <w:br/>
      </w:r>
      <w:r w:rsidR="00675CEE" w:rsidRPr="00684A97">
        <w:rPr>
          <w:b/>
          <w:bCs/>
          <w:sz w:val="20"/>
          <w:szCs w:val="20"/>
        </w:rPr>
        <w:t>I nuovi protagonisti:</w:t>
      </w:r>
      <w:r w:rsidR="00675CEE" w:rsidRPr="00684A97">
        <w:rPr>
          <w:b/>
          <w:bCs/>
          <w:sz w:val="20"/>
          <w:szCs w:val="20"/>
        </w:rPr>
        <w:br/>
        <w:t xml:space="preserve">- </w:t>
      </w:r>
      <w:r w:rsidR="00675CEE" w:rsidRPr="00684A97">
        <w:rPr>
          <w:sz w:val="20"/>
          <w:szCs w:val="20"/>
        </w:rPr>
        <w:t>I regni romano-barbarici</w:t>
      </w:r>
      <w:r w:rsidR="00675CEE" w:rsidRPr="00684A97">
        <w:rPr>
          <w:sz w:val="20"/>
          <w:szCs w:val="20"/>
        </w:rPr>
        <w:br/>
        <w:t>- Un esperimento di successo: il Regno franco</w:t>
      </w:r>
      <w:r w:rsidR="00675CEE" w:rsidRPr="00684A97">
        <w:rPr>
          <w:sz w:val="20"/>
          <w:szCs w:val="20"/>
        </w:rPr>
        <w:br/>
        <w:t>- L'impero romano d'Oriente</w:t>
      </w:r>
      <w:r w:rsidR="00675CEE" w:rsidRPr="00684A97">
        <w:rPr>
          <w:sz w:val="20"/>
          <w:szCs w:val="20"/>
        </w:rPr>
        <w:br/>
        <w:t>- Giustiniano e il tentativo di riunificazione</w:t>
      </w:r>
      <w:r w:rsidR="00675CEE" w:rsidRPr="00684A97">
        <w:rPr>
          <w:sz w:val="20"/>
          <w:szCs w:val="20"/>
        </w:rPr>
        <w:br/>
      </w:r>
      <w:r w:rsidR="00675CEE" w:rsidRPr="00684A97">
        <w:rPr>
          <w:b/>
          <w:bCs/>
          <w:sz w:val="20"/>
          <w:szCs w:val="20"/>
        </w:rPr>
        <w:t>L'Italia:</w:t>
      </w:r>
      <w:r w:rsidR="00675CEE" w:rsidRPr="00684A97">
        <w:rPr>
          <w:b/>
          <w:bCs/>
          <w:sz w:val="20"/>
          <w:szCs w:val="20"/>
        </w:rPr>
        <w:br/>
      </w:r>
      <w:r w:rsidR="00675CEE" w:rsidRPr="00684A97">
        <w:rPr>
          <w:sz w:val="20"/>
          <w:szCs w:val="20"/>
        </w:rPr>
        <w:t>- L'Italia di Teodorico</w:t>
      </w:r>
      <w:r w:rsidR="00675CEE" w:rsidRPr="00684A97">
        <w:rPr>
          <w:sz w:val="20"/>
          <w:szCs w:val="20"/>
        </w:rPr>
        <w:br/>
        <w:t>- L'Italia dei Longobardi</w:t>
      </w:r>
      <w:r w:rsidR="00675CEE" w:rsidRPr="00684A97">
        <w:rPr>
          <w:sz w:val="20"/>
          <w:szCs w:val="20"/>
        </w:rPr>
        <w:br/>
        <w:t>-</w:t>
      </w:r>
      <w:r w:rsidRPr="00684A97">
        <w:rPr>
          <w:sz w:val="20"/>
          <w:szCs w:val="20"/>
        </w:rPr>
        <w:t xml:space="preserve"> </w:t>
      </w:r>
      <w:r w:rsidR="00675CEE" w:rsidRPr="00684A97">
        <w:rPr>
          <w:sz w:val="20"/>
          <w:szCs w:val="20"/>
        </w:rPr>
        <w:t>La Chiesa e il monachesimo</w:t>
      </w:r>
    </w:p>
    <w:p w:rsidR="00350654" w:rsidRPr="00684A97" w:rsidRDefault="00675CEE" w:rsidP="00350654">
      <w:pPr>
        <w:pStyle w:val="NormaleWeb"/>
        <w:spacing w:before="0" w:beforeAutospacing="0" w:after="0" w:line="276" w:lineRule="auto"/>
        <w:rPr>
          <w:sz w:val="20"/>
          <w:szCs w:val="20"/>
        </w:rPr>
      </w:pPr>
      <w:r w:rsidRPr="00684A97">
        <w:rPr>
          <w:b/>
          <w:bCs/>
          <w:sz w:val="20"/>
          <w:szCs w:val="20"/>
        </w:rPr>
        <w:t>Gli arabi:</w:t>
      </w:r>
      <w:r w:rsidRPr="00684A97">
        <w:rPr>
          <w:b/>
          <w:bCs/>
          <w:sz w:val="20"/>
          <w:szCs w:val="20"/>
        </w:rPr>
        <w:br/>
      </w:r>
      <w:r w:rsidRPr="00684A97">
        <w:rPr>
          <w:sz w:val="20"/>
          <w:szCs w:val="20"/>
        </w:rPr>
        <w:t xml:space="preserve">- L'Arabia </w:t>
      </w:r>
      <w:r w:rsidR="00350654" w:rsidRPr="00684A97">
        <w:rPr>
          <w:sz w:val="20"/>
          <w:szCs w:val="20"/>
        </w:rPr>
        <w:t>e Maometto</w:t>
      </w:r>
      <w:r w:rsidR="00350654" w:rsidRPr="00684A97">
        <w:rPr>
          <w:sz w:val="20"/>
          <w:szCs w:val="20"/>
        </w:rPr>
        <w:br/>
        <w:t>- L'Impero islamico</w:t>
      </w:r>
      <w:r w:rsidR="00350654" w:rsidRPr="00684A97">
        <w:rPr>
          <w:sz w:val="20"/>
          <w:szCs w:val="20"/>
        </w:rPr>
        <w:br/>
      </w:r>
      <w:proofErr w:type="spellStart"/>
      <w:r w:rsidRPr="00684A97">
        <w:rPr>
          <w:b/>
          <w:bCs/>
          <w:sz w:val="20"/>
          <w:szCs w:val="20"/>
        </w:rPr>
        <w:t>Limpero</w:t>
      </w:r>
      <w:proofErr w:type="spellEnd"/>
      <w:r w:rsidRPr="00684A97">
        <w:rPr>
          <w:b/>
          <w:bCs/>
          <w:sz w:val="20"/>
          <w:szCs w:val="20"/>
        </w:rPr>
        <w:t xml:space="preserve"> di </w:t>
      </w:r>
      <w:proofErr w:type="spellStart"/>
      <w:r w:rsidRPr="00684A97">
        <w:rPr>
          <w:b/>
          <w:bCs/>
          <w:sz w:val="20"/>
          <w:szCs w:val="20"/>
        </w:rPr>
        <w:t>Carlomagno</w:t>
      </w:r>
      <w:proofErr w:type="spellEnd"/>
      <w:r w:rsidRPr="00684A97">
        <w:rPr>
          <w:b/>
          <w:bCs/>
          <w:sz w:val="20"/>
          <w:szCs w:val="20"/>
        </w:rPr>
        <w:t>:</w:t>
      </w:r>
      <w:r w:rsidRPr="00684A97">
        <w:rPr>
          <w:b/>
          <w:bCs/>
          <w:sz w:val="20"/>
          <w:szCs w:val="20"/>
        </w:rPr>
        <w:br/>
        <w:t xml:space="preserve">- </w:t>
      </w:r>
      <w:r w:rsidRPr="00684A97">
        <w:rPr>
          <w:sz w:val="20"/>
          <w:szCs w:val="20"/>
        </w:rPr>
        <w:t>Un regno difficile da governare</w:t>
      </w:r>
      <w:r w:rsidRPr="00684A97">
        <w:rPr>
          <w:sz w:val="20"/>
          <w:szCs w:val="20"/>
        </w:rPr>
        <w:br/>
        <w:t>- La dinastia dei Carolingi</w:t>
      </w:r>
      <w:r w:rsidRPr="00684A97">
        <w:rPr>
          <w:sz w:val="20"/>
          <w:szCs w:val="20"/>
        </w:rPr>
        <w:br/>
      </w:r>
      <w:r w:rsidRPr="00684A97">
        <w:rPr>
          <w:sz w:val="20"/>
          <w:szCs w:val="20"/>
        </w:rPr>
        <w:lastRenderedPageBreak/>
        <w:t xml:space="preserve">- </w:t>
      </w:r>
      <w:proofErr w:type="spellStart"/>
      <w:r w:rsidRPr="00684A97">
        <w:rPr>
          <w:sz w:val="20"/>
          <w:szCs w:val="20"/>
        </w:rPr>
        <w:t>Carlomagno</w:t>
      </w:r>
      <w:proofErr w:type="spellEnd"/>
      <w:r w:rsidRPr="00684A97">
        <w:rPr>
          <w:sz w:val="20"/>
          <w:szCs w:val="20"/>
        </w:rPr>
        <w:t>, da re a imperatore</w:t>
      </w:r>
      <w:r w:rsidRPr="00684A97">
        <w:rPr>
          <w:sz w:val="20"/>
          <w:szCs w:val="20"/>
        </w:rPr>
        <w:br/>
        <w:t xml:space="preserve">- I successori di </w:t>
      </w:r>
      <w:proofErr w:type="spellStart"/>
      <w:r w:rsidRPr="00684A97">
        <w:rPr>
          <w:sz w:val="20"/>
          <w:szCs w:val="20"/>
        </w:rPr>
        <w:t>Carlomagno</w:t>
      </w:r>
      <w:proofErr w:type="spellEnd"/>
      <w:r w:rsidRPr="00684A97">
        <w:rPr>
          <w:sz w:val="20"/>
          <w:szCs w:val="20"/>
        </w:rPr>
        <w:br/>
        <w:t xml:space="preserve">- </w:t>
      </w:r>
      <w:r w:rsidR="00350654" w:rsidRPr="00684A97">
        <w:rPr>
          <w:sz w:val="20"/>
          <w:szCs w:val="20"/>
        </w:rPr>
        <w:t>L'Italia lacerata dalle guerre</w:t>
      </w:r>
      <w:r w:rsidR="00350654" w:rsidRPr="00684A97">
        <w:rPr>
          <w:sz w:val="20"/>
          <w:szCs w:val="20"/>
        </w:rPr>
        <w:br/>
      </w:r>
      <w:r w:rsidRPr="00684A97">
        <w:rPr>
          <w:b/>
          <w:bCs/>
          <w:sz w:val="20"/>
          <w:szCs w:val="20"/>
        </w:rPr>
        <w:t>Cultura e società nell'Impero carolingio</w:t>
      </w:r>
      <w:r w:rsidRPr="00684A97">
        <w:rPr>
          <w:b/>
          <w:bCs/>
          <w:sz w:val="20"/>
          <w:szCs w:val="20"/>
        </w:rPr>
        <w:br/>
        <w:t xml:space="preserve">- </w:t>
      </w:r>
      <w:r w:rsidRPr="00684A97">
        <w:rPr>
          <w:sz w:val="20"/>
          <w:szCs w:val="20"/>
        </w:rPr>
        <w:t>La rinascita carolingia</w:t>
      </w:r>
      <w:r w:rsidRPr="00684A97">
        <w:rPr>
          <w:sz w:val="20"/>
          <w:szCs w:val="20"/>
        </w:rPr>
        <w:br/>
        <w:t>- L'economia curtense</w:t>
      </w:r>
      <w:r w:rsidRPr="00684A97">
        <w:rPr>
          <w:sz w:val="20"/>
          <w:szCs w:val="20"/>
        </w:rPr>
        <w:br/>
        <w:t>- La vit</w:t>
      </w:r>
      <w:r w:rsidR="00350654" w:rsidRPr="00684A97">
        <w:rPr>
          <w:sz w:val="20"/>
          <w:szCs w:val="20"/>
        </w:rPr>
        <w:t>a medievale nell'Alto Medioevo</w:t>
      </w:r>
    </w:p>
    <w:p w:rsidR="009408A4" w:rsidRPr="00684A97" w:rsidRDefault="00675CEE" w:rsidP="00350654">
      <w:pPr>
        <w:pStyle w:val="NormaleWeb"/>
        <w:spacing w:before="0" w:beforeAutospacing="0" w:after="0" w:line="276" w:lineRule="auto"/>
        <w:rPr>
          <w:sz w:val="20"/>
          <w:szCs w:val="20"/>
        </w:rPr>
      </w:pPr>
      <w:r w:rsidRPr="00684A97">
        <w:rPr>
          <w:b/>
          <w:bCs/>
          <w:sz w:val="20"/>
          <w:szCs w:val="20"/>
        </w:rPr>
        <w:t>I ''nuovi barbari''</w:t>
      </w:r>
      <w:r w:rsidRPr="00684A97">
        <w:rPr>
          <w:b/>
          <w:bCs/>
          <w:sz w:val="20"/>
          <w:szCs w:val="20"/>
        </w:rPr>
        <w:br/>
      </w:r>
      <w:r w:rsidRPr="00684A97">
        <w:rPr>
          <w:sz w:val="20"/>
          <w:szCs w:val="20"/>
        </w:rPr>
        <w:t>- Le seconde invasioni</w:t>
      </w:r>
      <w:r w:rsidRPr="00684A97">
        <w:rPr>
          <w:sz w:val="20"/>
          <w:szCs w:val="20"/>
        </w:rPr>
        <w:br/>
        <w:t>- I saraceni</w:t>
      </w:r>
      <w:r w:rsidRPr="00684A97">
        <w:rPr>
          <w:sz w:val="20"/>
          <w:szCs w:val="20"/>
        </w:rPr>
        <w:br/>
        <w:t xml:space="preserve">- Vichinghi e </w:t>
      </w:r>
      <w:proofErr w:type="spellStart"/>
      <w:r w:rsidRPr="00684A97">
        <w:rPr>
          <w:sz w:val="20"/>
          <w:szCs w:val="20"/>
        </w:rPr>
        <w:t>var</w:t>
      </w:r>
      <w:r w:rsidR="00350654" w:rsidRPr="00684A97">
        <w:rPr>
          <w:sz w:val="20"/>
          <w:szCs w:val="20"/>
        </w:rPr>
        <w:t>eghi</w:t>
      </w:r>
      <w:proofErr w:type="spellEnd"/>
      <w:r w:rsidR="00350654" w:rsidRPr="00684A97">
        <w:rPr>
          <w:sz w:val="20"/>
          <w:szCs w:val="20"/>
        </w:rPr>
        <w:br/>
        <w:t>- I normanni</w:t>
      </w:r>
      <w:r w:rsidR="00350654" w:rsidRPr="00684A97">
        <w:rPr>
          <w:sz w:val="20"/>
          <w:szCs w:val="20"/>
        </w:rPr>
        <w:br/>
        <w:t>- Gli ungari</w:t>
      </w:r>
      <w:r w:rsidR="00350654" w:rsidRPr="00684A97">
        <w:rPr>
          <w:sz w:val="20"/>
          <w:szCs w:val="20"/>
        </w:rPr>
        <w:br/>
      </w:r>
      <w:proofErr w:type="gramStart"/>
      <w:r w:rsidRPr="00684A97">
        <w:rPr>
          <w:b/>
          <w:bCs/>
          <w:sz w:val="20"/>
          <w:szCs w:val="20"/>
        </w:rPr>
        <w:t>Un nuovo impero, un nuovo ordine sociale</w:t>
      </w:r>
      <w:proofErr w:type="gramEnd"/>
      <w:r w:rsidRPr="00684A97">
        <w:rPr>
          <w:b/>
          <w:bCs/>
          <w:sz w:val="20"/>
          <w:szCs w:val="20"/>
        </w:rPr>
        <w:br/>
      </w:r>
      <w:r w:rsidRPr="00684A97">
        <w:rPr>
          <w:sz w:val="20"/>
          <w:szCs w:val="20"/>
        </w:rPr>
        <w:t>- La dinastia degli Ottoni</w:t>
      </w:r>
      <w:r w:rsidRPr="00684A97">
        <w:rPr>
          <w:sz w:val="20"/>
          <w:szCs w:val="20"/>
        </w:rPr>
        <w:br/>
        <w:t xml:space="preserve">- Nuovi signori, </w:t>
      </w:r>
      <w:proofErr w:type="gramStart"/>
      <w:r w:rsidRPr="00684A97">
        <w:rPr>
          <w:sz w:val="20"/>
          <w:szCs w:val="20"/>
        </w:rPr>
        <w:t>nuovi</w:t>
      </w:r>
      <w:proofErr w:type="gramEnd"/>
      <w:r w:rsidRPr="00684A97">
        <w:rPr>
          <w:sz w:val="20"/>
          <w:szCs w:val="20"/>
        </w:rPr>
        <w:t xml:space="preserve"> castelli</w:t>
      </w:r>
    </w:p>
    <w:p w:rsidR="009408A4" w:rsidRPr="00684A97" w:rsidRDefault="009408A4" w:rsidP="00350654">
      <w:pPr>
        <w:pStyle w:val="NormaleWeb"/>
        <w:spacing w:before="0" w:beforeAutospacing="0" w:after="0" w:line="276" w:lineRule="auto"/>
        <w:rPr>
          <w:sz w:val="20"/>
          <w:szCs w:val="20"/>
        </w:rPr>
      </w:pPr>
      <w:r w:rsidRPr="00684A97">
        <w:rPr>
          <w:sz w:val="20"/>
          <w:szCs w:val="20"/>
        </w:rPr>
        <w:t xml:space="preserve"> </w:t>
      </w:r>
    </w:p>
    <w:p w:rsidR="009408A4" w:rsidRPr="00684A97" w:rsidRDefault="009408A4" w:rsidP="00350654">
      <w:pPr>
        <w:pStyle w:val="NormaleWeb"/>
        <w:spacing w:before="0" w:beforeAutospacing="0" w:after="0" w:line="276" w:lineRule="auto"/>
        <w:rPr>
          <w:sz w:val="20"/>
          <w:szCs w:val="20"/>
        </w:rPr>
      </w:pPr>
      <w:r w:rsidRPr="00684A97">
        <w:rPr>
          <w:sz w:val="20"/>
          <w:szCs w:val="20"/>
        </w:rPr>
        <w:t xml:space="preserve">CONTENUTI DI GEOGRAFIA </w:t>
      </w:r>
      <w:proofErr w:type="gramStart"/>
      <w:r w:rsidRPr="00684A97">
        <w:rPr>
          <w:sz w:val="20"/>
          <w:szCs w:val="20"/>
        </w:rPr>
        <w:t>INTERDISCIPLINARE</w:t>
      </w:r>
      <w:proofErr w:type="gramEnd"/>
      <w:r w:rsidRPr="00684A97">
        <w:rPr>
          <w:sz w:val="20"/>
          <w:szCs w:val="20"/>
        </w:rPr>
        <w:t xml:space="preserve"> (Progetto Finestre-Incontri)</w:t>
      </w:r>
    </w:p>
    <w:p w:rsidR="00684A97" w:rsidRDefault="00684A97" w:rsidP="00684A97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La migrazione contemporanea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. </w:t>
      </w:r>
      <w:proofErr w:type="gramStart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L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e coordinate spaziali e temporali: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gli anni ’80 e l’avvento della globalizzazione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,</w:t>
      </w:r>
      <w:r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le direzioni principali</w:t>
      </w:r>
      <w:proofErr w:type="gramEnd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.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</w:t>
      </w:r>
    </w:p>
    <w:p w:rsidR="00B6680D" w:rsidRPr="00B6680D" w:rsidRDefault="00B6680D" w:rsidP="00B6680D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</w:p>
    <w:p w:rsidR="00684A97" w:rsidRPr="00684A97" w:rsidRDefault="00684A97" w:rsidP="00684A97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La complessità del fenomeno:</w:t>
      </w:r>
    </w:p>
    <w:p w:rsidR="00684A97" w:rsidRPr="00684A97" w:rsidRDefault="00684A97" w:rsidP="00684A97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proofErr w:type="gramStart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le</w:t>
      </w:r>
      <w:proofErr w:type="gramEnd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problematiche relative ai paesi di origine, d’arrivo o di transito</w:t>
      </w:r>
    </w:p>
    <w:p w:rsidR="00684A97" w:rsidRPr="00684A97" w:rsidRDefault="00684A97" w:rsidP="00684A97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proofErr w:type="gramStart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le</w:t>
      </w:r>
      <w:proofErr w:type="gramEnd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cause : fattori demografici,  economici, politici, ambientali </w:t>
      </w:r>
    </w:p>
    <w:p w:rsidR="00684A97" w:rsidRPr="00684A97" w:rsidRDefault="00684A97" w:rsidP="00684A97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proofErr w:type="gramStart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le</w:t>
      </w:r>
      <w:proofErr w:type="gramEnd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dimensioni del fenomeno: mondiale, regionale e locale</w:t>
      </w:r>
    </w:p>
    <w:p w:rsidR="00684A97" w:rsidRDefault="00684A97" w:rsidP="00684A97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proofErr w:type="gramStart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la</w:t>
      </w:r>
      <w:proofErr w:type="gramEnd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politica dei Paesi d’arrivo: sbarramenti alle frontiere, respingimenti, interventi nelle località di partenza, di transito e di arrivo.</w:t>
      </w:r>
    </w:p>
    <w:p w:rsidR="00B6680D" w:rsidRPr="00B6680D" w:rsidRDefault="00B6680D" w:rsidP="00B6680D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</w:p>
    <w:p w:rsidR="00684A97" w:rsidRPr="00684A97" w:rsidRDefault="00684A97" w:rsidP="00684A97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Il lessico dell’emigrazione:</w:t>
      </w:r>
    </w:p>
    <w:p w:rsidR="00684A97" w:rsidRDefault="00684A97" w:rsidP="00684A9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              </w:t>
      </w:r>
      <w:proofErr w:type="gramStart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identità</w:t>
      </w:r>
      <w:proofErr w:type="gramEnd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“multipla”- extracomunitario – apolide –migrante - immigrato regolare –identificazione - permesso di </w:t>
      </w:r>
      <w:r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   </w:t>
      </w:r>
    </w:p>
    <w:p w:rsidR="00684A97" w:rsidRDefault="00684A97" w:rsidP="00684A9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              </w:t>
      </w:r>
      <w:proofErr w:type="gramStart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soggiorno-</w:t>
      </w:r>
      <w:proofErr w:type="gramEnd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immigrato irregolare – clandestino- sfollato-profugo –richiedente asilo – rifugiato - vittima di tratta </w:t>
      </w:r>
      <w:r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 </w:t>
      </w:r>
    </w:p>
    <w:p w:rsidR="00684A97" w:rsidRPr="00684A97" w:rsidRDefault="00684A97" w:rsidP="00684A9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              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– schiavista – scafista-protezione sussidiaria – emarginazione – segregazione – convivenza – integrazione</w:t>
      </w:r>
    </w:p>
    <w:p w:rsidR="00684A97" w:rsidRPr="00684A97" w:rsidRDefault="00684A97" w:rsidP="00684A9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</w:p>
    <w:p w:rsidR="00684A97" w:rsidRPr="00684A97" w:rsidRDefault="00684A97" w:rsidP="00684A97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I rifugiati in Europa e in Italia</w:t>
      </w:r>
      <w:r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: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</w:t>
      </w:r>
      <w:proofErr w:type="gramStart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r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ifugiati 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e richieste</w:t>
      </w:r>
      <w:proofErr w:type="gramEnd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d’asilo nell’Unione Europea</w:t>
      </w:r>
      <w:r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, 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l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e agenzie c</w:t>
      </w:r>
      <w:r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he si occupano di immigrazione (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internazionali, intergovernative, nazionali</w:t>
      </w:r>
      <w:r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)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.</w:t>
      </w:r>
    </w:p>
    <w:p w:rsidR="00684A97" w:rsidRPr="00684A97" w:rsidRDefault="00684A97" w:rsidP="00684A9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</w:p>
    <w:p w:rsidR="00684A97" w:rsidRPr="00684A97" w:rsidRDefault="00684A97" w:rsidP="00684A97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I dati sull’im</w:t>
      </w:r>
      <w:r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migrazione in Italia: </w:t>
      </w: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il numero degli stranieri, il tasso di attività</w:t>
      </w:r>
      <w:proofErr w:type="gramStart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,</w:t>
      </w:r>
      <w:proofErr w:type="gramEnd"/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i settori dell’occupazione, il reddito prodotto, le tasse versate. </w:t>
      </w:r>
    </w:p>
    <w:p w:rsidR="00684A97" w:rsidRPr="00684A97" w:rsidRDefault="00684A97" w:rsidP="00684A9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</w:p>
    <w:p w:rsidR="00684A97" w:rsidRPr="00B6680D" w:rsidRDefault="00684A97" w:rsidP="00B6680D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r w:rsidRPr="00B6680D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I diritti dei migranti: libertà di movimento, di pensiero e opinione, inviolabilità della persona,</w:t>
      </w:r>
      <w:proofErr w:type="gramStart"/>
      <w:r w:rsidRPr="00B6680D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 </w:t>
      </w:r>
      <w:proofErr w:type="gramEnd"/>
      <w:r w:rsidRPr="00B6680D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tutela della salute ( la dichiarazione universale dei diritti dell’Uomo; la Carta dei diritti  dell’unione europea, la Convenzione di Ginevra, la legge 143 dell’ Ilo)</w:t>
      </w:r>
    </w:p>
    <w:p w:rsidR="00684A97" w:rsidRPr="00684A97" w:rsidRDefault="00684A97" w:rsidP="00684A9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</w:p>
    <w:p w:rsidR="00684A97" w:rsidRDefault="00684A97" w:rsidP="00684A97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r w:rsidRPr="00684A97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Gli accordi Schengen</w:t>
      </w:r>
    </w:p>
    <w:p w:rsidR="00B6680D" w:rsidRPr="00B6680D" w:rsidRDefault="00B6680D" w:rsidP="00B6680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bookmarkStart w:id="0" w:name="_GoBack"/>
    </w:p>
    <w:bookmarkEnd w:id="0"/>
    <w:p w:rsidR="00684A97" w:rsidRPr="00B6680D" w:rsidRDefault="00B6680D" w:rsidP="00B6680D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r w:rsidRPr="00B6680D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L</w:t>
      </w:r>
      <w:r w:rsidR="00684A97" w:rsidRPr="00B6680D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a normativa italiana sull’immigrazione: l’art.</w:t>
      </w:r>
      <w:proofErr w:type="gramStart"/>
      <w:r w:rsidR="00684A97" w:rsidRPr="00B6680D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10</w:t>
      </w:r>
      <w:proofErr w:type="gramEnd"/>
      <w:r w:rsidR="00684A97" w:rsidRPr="00B6680D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 della Costituzione italiana, la legge Martelli (1990), la legge Turco- Napolitano (1998), la legge Bossi- Fini (2002), Il Pacchetto sicurezza del 2009, la circolare ministeriale del 2011, il provvedimento Monti del 2012</w:t>
      </w:r>
      <w:r w:rsidRPr="00B6680D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, d</w:t>
      </w:r>
      <w:r w:rsidR="00684A97" w:rsidRPr="00B6680D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ai CPT ai CIE</w:t>
      </w:r>
      <w:r w:rsidRPr="00B6680D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.</w:t>
      </w:r>
    </w:p>
    <w:p w:rsidR="00684A97" w:rsidRPr="00684A97" w:rsidRDefault="00684A97" w:rsidP="00684A9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</w:p>
    <w:p w:rsidR="00675CEE" w:rsidRPr="00684A97" w:rsidRDefault="009408A4" w:rsidP="00350654">
      <w:pPr>
        <w:pStyle w:val="NormaleWeb"/>
        <w:spacing w:before="0" w:beforeAutospacing="0" w:after="0" w:line="276" w:lineRule="auto"/>
        <w:rPr>
          <w:sz w:val="20"/>
          <w:szCs w:val="20"/>
        </w:rPr>
      </w:pPr>
      <w:r w:rsidRPr="00684A97">
        <w:rPr>
          <w:sz w:val="20"/>
          <w:szCs w:val="20"/>
        </w:rPr>
        <w:t xml:space="preserve"> </w:t>
      </w:r>
      <w:r w:rsidR="00675CEE" w:rsidRPr="00684A97">
        <w:rPr>
          <w:sz w:val="20"/>
          <w:szCs w:val="20"/>
        </w:rPr>
        <w:br/>
      </w:r>
      <w:r w:rsidR="00675CEE" w:rsidRPr="00684A97">
        <w:rPr>
          <w:sz w:val="20"/>
          <w:szCs w:val="20"/>
        </w:rPr>
        <w:br/>
      </w:r>
      <w:r w:rsidR="00823C5E" w:rsidRPr="00684A97">
        <w:rPr>
          <w:sz w:val="20"/>
          <w:szCs w:val="20"/>
        </w:rPr>
        <w:t xml:space="preserve">                                             </w:t>
      </w:r>
      <w:r w:rsidR="00675CEE" w:rsidRPr="00684A97">
        <w:rPr>
          <w:sz w:val="20"/>
          <w:szCs w:val="20"/>
        </w:rPr>
        <w:t>Gli/</w:t>
      </w:r>
      <w:proofErr w:type="gramStart"/>
      <w:r w:rsidR="00675CEE" w:rsidRPr="00684A97">
        <w:rPr>
          <w:sz w:val="20"/>
          <w:szCs w:val="20"/>
        </w:rPr>
        <w:t>le</w:t>
      </w:r>
      <w:proofErr w:type="gramEnd"/>
      <w:r w:rsidR="00675CEE" w:rsidRPr="00684A97">
        <w:rPr>
          <w:sz w:val="20"/>
          <w:szCs w:val="20"/>
        </w:rPr>
        <w:t xml:space="preserve"> alunni/le</w:t>
      </w:r>
      <w:r w:rsidR="00350654" w:rsidRPr="00684A97">
        <w:rPr>
          <w:sz w:val="20"/>
          <w:szCs w:val="20"/>
        </w:rPr>
        <w:t xml:space="preserve">                </w:t>
      </w:r>
      <w:r w:rsidR="00823C5E" w:rsidRPr="00684A97">
        <w:rPr>
          <w:sz w:val="20"/>
          <w:szCs w:val="20"/>
        </w:rPr>
        <w:t xml:space="preserve">                   </w:t>
      </w:r>
      <w:r w:rsidR="00350654" w:rsidRPr="00684A97">
        <w:rPr>
          <w:sz w:val="20"/>
          <w:szCs w:val="20"/>
        </w:rPr>
        <w:t xml:space="preserve">                 </w:t>
      </w:r>
      <w:r w:rsidR="00675CEE" w:rsidRPr="00684A97">
        <w:rPr>
          <w:sz w:val="20"/>
          <w:szCs w:val="20"/>
        </w:rPr>
        <w:t xml:space="preserve"> L'insegnante</w:t>
      </w:r>
      <w:r w:rsidR="00675CEE" w:rsidRPr="00684A97">
        <w:rPr>
          <w:sz w:val="20"/>
          <w:szCs w:val="20"/>
        </w:rPr>
        <w:br/>
      </w:r>
      <w:r w:rsidR="00675CEE" w:rsidRPr="00684A97">
        <w:rPr>
          <w:sz w:val="20"/>
          <w:szCs w:val="20"/>
        </w:rPr>
        <w:br/>
      </w:r>
      <w:r w:rsidR="00675CEE" w:rsidRPr="00684A97">
        <w:rPr>
          <w:sz w:val="20"/>
          <w:szCs w:val="20"/>
        </w:rPr>
        <w:br/>
      </w:r>
    </w:p>
    <w:p w:rsidR="00675CEE" w:rsidRPr="00684A97" w:rsidRDefault="00675CEE">
      <w:pPr>
        <w:rPr>
          <w:sz w:val="20"/>
          <w:szCs w:val="20"/>
        </w:rPr>
      </w:pPr>
    </w:p>
    <w:sectPr w:rsidR="00675CEE" w:rsidRPr="00684A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F48EB"/>
    <w:multiLevelType w:val="hybridMultilevel"/>
    <w:tmpl w:val="B262D0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A44F3"/>
    <w:multiLevelType w:val="hybridMultilevel"/>
    <w:tmpl w:val="B9B870CE"/>
    <w:lvl w:ilvl="0" w:tplc="73B09D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8A0801"/>
    <w:multiLevelType w:val="hybridMultilevel"/>
    <w:tmpl w:val="61406E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E97800"/>
    <w:multiLevelType w:val="hybridMultilevel"/>
    <w:tmpl w:val="C03C5860"/>
    <w:lvl w:ilvl="0" w:tplc="73B09D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7D528F1"/>
    <w:multiLevelType w:val="hybridMultilevel"/>
    <w:tmpl w:val="BD1C8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2D6CC4"/>
    <w:multiLevelType w:val="hybridMultilevel"/>
    <w:tmpl w:val="D6E6D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525E80"/>
    <w:multiLevelType w:val="hybridMultilevel"/>
    <w:tmpl w:val="2362DC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8B32DD"/>
    <w:multiLevelType w:val="hybridMultilevel"/>
    <w:tmpl w:val="143A4E7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5FB45D9"/>
    <w:multiLevelType w:val="hybridMultilevel"/>
    <w:tmpl w:val="C3A648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9460DB"/>
    <w:multiLevelType w:val="hybridMultilevel"/>
    <w:tmpl w:val="F1C6F7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771D3B"/>
    <w:multiLevelType w:val="hybridMultilevel"/>
    <w:tmpl w:val="F3E2C4E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A395E92"/>
    <w:multiLevelType w:val="hybridMultilevel"/>
    <w:tmpl w:val="20C80874"/>
    <w:lvl w:ilvl="0" w:tplc="73B09D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8"/>
  </w:num>
  <w:num w:numId="5">
    <w:abstractNumId w:val="10"/>
  </w:num>
  <w:num w:numId="6">
    <w:abstractNumId w:val="11"/>
  </w:num>
  <w:num w:numId="7">
    <w:abstractNumId w:val="9"/>
  </w:num>
  <w:num w:numId="8">
    <w:abstractNumId w:val="7"/>
  </w:num>
  <w:num w:numId="9">
    <w:abstractNumId w:val="3"/>
  </w:num>
  <w:num w:numId="10">
    <w:abstractNumId w:val="1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B61"/>
    <w:rsid w:val="00350654"/>
    <w:rsid w:val="003927C7"/>
    <w:rsid w:val="00402B61"/>
    <w:rsid w:val="005C6673"/>
    <w:rsid w:val="00675CEE"/>
    <w:rsid w:val="00684A97"/>
    <w:rsid w:val="00823C5E"/>
    <w:rsid w:val="009408A4"/>
    <w:rsid w:val="00995B2F"/>
    <w:rsid w:val="00A62690"/>
    <w:rsid w:val="00B6680D"/>
    <w:rsid w:val="00C4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66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5B2F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675CE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66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5B2F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675CE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0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Liliana-windows</dc:creator>
  <cp:lastModifiedBy>Liliana-windows</cp:lastModifiedBy>
  <cp:revision>3</cp:revision>
  <cp:lastPrinted>2014-06-09T09:54:00Z</cp:lastPrinted>
  <dcterms:created xsi:type="dcterms:W3CDTF">2014-06-09T09:33:00Z</dcterms:created>
  <dcterms:modified xsi:type="dcterms:W3CDTF">2014-06-09T09:55:00Z</dcterms:modified>
</cp:coreProperties>
</file>