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15B3" w:rsidRDefault="005115B3" w:rsidP="005115B3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Liceo scientifico Benedetto Croce</w:t>
      </w:r>
    </w:p>
    <w:p w:rsidR="005115B3" w:rsidRDefault="005115B3" w:rsidP="005115B3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Anno scolastico 2013-2014</w:t>
      </w:r>
    </w:p>
    <w:p w:rsidR="005115B3" w:rsidRDefault="005115B3" w:rsidP="005115B3">
      <w:pPr>
        <w:spacing w:after="0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</w:rPr>
        <w:t xml:space="preserve">Prof.ssa </w:t>
      </w:r>
      <w:proofErr w:type="spellStart"/>
      <w:r>
        <w:rPr>
          <w:rFonts w:ascii="Times New Roman" w:hAnsi="Times New Roman" w:cs="Times New Roman"/>
          <w:i/>
        </w:rPr>
        <w:t>Gucciardo</w:t>
      </w:r>
      <w:proofErr w:type="spellEnd"/>
      <w:r>
        <w:rPr>
          <w:rFonts w:ascii="Times New Roman" w:hAnsi="Times New Roman" w:cs="Times New Roman"/>
          <w:i/>
        </w:rPr>
        <w:t xml:space="preserve"> Liliana</w:t>
      </w:r>
    </w:p>
    <w:p w:rsidR="005115B3" w:rsidRDefault="005115B3" w:rsidP="005115B3">
      <w:pPr>
        <w:spacing w:after="0"/>
        <w:rPr>
          <w:rFonts w:ascii="Times New Roman" w:hAnsi="Times New Roman" w:cs="Times New Roman"/>
          <w:i/>
        </w:rPr>
      </w:pPr>
    </w:p>
    <w:p w:rsidR="005115B3" w:rsidRDefault="005115B3" w:rsidP="005115B3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Programma di lingua e cultura latina</w:t>
      </w:r>
      <w:proofErr w:type="gramStart"/>
      <w:r>
        <w:rPr>
          <w:rFonts w:ascii="Times New Roman" w:hAnsi="Times New Roman" w:cs="Times New Roman"/>
        </w:rPr>
        <w:t xml:space="preserve">  </w:t>
      </w:r>
      <w:proofErr w:type="gramEnd"/>
      <w:r>
        <w:rPr>
          <w:rFonts w:ascii="Times New Roman" w:hAnsi="Times New Roman" w:cs="Times New Roman"/>
        </w:rPr>
        <w:t>svolto nella classe II H</w:t>
      </w:r>
    </w:p>
    <w:p w:rsidR="005115B3" w:rsidRDefault="005115B3" w:rsidP="005115B3">
      <w:pPr>
        <w:spacing w:after="0"/>
        <w:jc w:val="center"/>
        <w:rPr>
          <w:rFonts w:ascii="Times New Roman" w:hAnsi="Times New Roman" w:cs="Times New Roman"/>
        </w:rPr>
      </w:pPr>
    </w:p>
    <w:p w:rsidR="005115B3" w:rsidRDefault="005115B3" w:rsidP="005115B3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preposizioni e i verbi composti</w:t>
      </w:r>
    </w:p>
    <w:p w:rsidR="005115B3" w:rsidRDefault="005115B3" w:rsidP="005115B3">
      <w:pPr>
        <w:spacing w:after="0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</w:rPr>
        <w:t xml:space="preserve">I composti di </w:t>
      </w:r>
      <w:r w:rsidRPr="005115B3">
        <w:rPr>
          <w:rFonts w:ascii="Times New Roman" w:hAnsi="Times New Roman" w:cs="Times New Roman"/>
          <w:i/>
        </w:rPr>
        <w:t>sum</w:t>
      </w:r>
    </w:p>
    <w:p w:rsidR="005115B3" w:rsidRDefault="005115B3" w:rsidP="005115B3">
      <w:pPr>
        <w:spacing w:after="0"/>
        <w:rPr>
          <w:rFonts w:ascii="Times New Roman" w:hAnsi="Times New Roman" w:cs="Times New Roman"/>
        </w:rPr>
      </w:pPr>
      <w:r w:rsidRPr="005115B3">
        <w:rPr>
          <w:rFonts w:ascii="Times New Roman" w:hAnsi="Times New Roman" w:cs="Times New Roman"/>
        </w:rPr>
        <w:t>I pronomi-aggettivi dimostrativi</w:t>
      </w:r>
    </w:p>
    <w:p w:rsidR="005115B3" w:rsidRDefault="005115B3" w:rsidP="005115B3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Il pronome relativo e la subordinata </w:t>
      </w:r>
      <w:proofErr w:type="gramStart"/>
      <w:r>
        <w:rPr>
          <w:rFonts w:ascii="Times New Roman" w:hAnsi="Times New Roman" w:cs="Times New Roman"/>
        </w:rPr>
        <w:t>relativa</w:t>
      </w:r>
      <w:proofErr w:type="gramEnd"/>
    </w:p>
    <w:p w:rsidR="005115B3" w:rsidRDefault="005115B3" w:rsidP="005115B3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Costrutti particolari della frase relativa e i pronomi relativi-indefiniti</w:t>
      </w:r>
    </w:p>
    <w:p w:rsidR="005115B3" w:rsidRDefault="005115B3" w:rsidP="005115B3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 numerali</w:t>
      </w:r>
    </w:p>
    <w:p w:rsidR="005115B3" w:rsidRDefault="005115B3" w:rsidP="005115B3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Pronomi e aggettivi determinativi-identificativi</w:t>
      </w:r>
    </w:p>
    <w:p w:rsidR="005115B3" w:rsidRDefault="005115B3" w:rsidP="005115B3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Pronomi e aggettivi indefiniti negativi e le particolarità della negazione</w:t>
      </w:r>
    </w:p>
    <w:p w:rsidR="005115B3" w:rsidRDefault="005115B3" w:rsidP="005115B3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La proposizione interrogativa diretta</w:t>
      </w:r>
    </w:p>
    <w:p w:rsidR="005115B3" w:rsidRDefault="005115B3" w:rsidP="005115B3">
      <w:pPr>
        <w:spacing w:after="0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</w:rPr>
        <w:t xml:space="preserve">I verbi anomali </w:t>
      </w:r>
      <w:proofErr w:type="spellStart"/>
      <w:r w:rsidRPr="005115B3">
        <w:rPr>
          <w:rFonts w:ascii="Times New Roman" w:hAnsi="Times New Roman" w:cs="Times New Roman"/>
          <w:i/>
        </w:rPr>
        <w:t>eo</w:t>
      </w:r>
      <w:proofErr w:type="spellEnd"/>
      <w:r>
        <w:rPr>
          <w:rFonts w:ascii="Times New Roman" w:hAnsi="Times New Roman" w:cs="Times New Roman"/>
        </w:rPr>
        <w:t xml:space="preserve"> e </w:t>
      </w:r>
      <w:r w:rsidRPr="005115B3">
        <w:rPr>
          <w:rFonts w:ascii="Times New Roman" w:hAnsi="Times New Roman" w:cs="Times New Roman"/>
          <w:i/>
        </w:rPr>
        <w:t>fero</w:t>
      </w:r>
    </w:p>
    <w:p w:rsidR="005115B3" w:rsidRDefault="005115B3" w:rsidP="005115B3">
      <w:pPr>
        <w:spacing w:after="0"/>
        <w:rPr>
          <w:rFonts w:ascii="Times New Roman" w:hAnsi="Times New Roman" w:cs="Times New Roman"/>
        </w:rPr>
      </w:pPr>
      <w:r w:rsidRPr="005115B3">
        <w:rPr>
          <w:rFonts w:ascii="Times New Roman" w:hAnsi="Times New Roman" w:cs="Times New Roman"/>
        </w:rPr>
        <w:t>I verbi</w:t>
      </w:r>
      <w:r>
        <w:rPr>
          <w:rFonts w:ascii="Times New Roman" w:hAnsi="Times New Roman" w:cs="Times New Roman"/>
          <w:i/>
        </w:rPr>
        <w:t xml:space="preserve"> volo, nolo, malo</w:t>
      </w:r>
    </w:p>
    <w:p w:rsidR="005115B3" w:rsidRDefault="00A758D7" w:rsidP="005115B3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Verbi deponenti e semideponenti</w:t>
      </w:r>
    </w:p>
    <w:p w:rsidR="00A758D7" w:rsidRDefault="00A758D7" w:rsidP="005115B3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La formazione e l’uso dei comparativi</w:t>
      </w:r>
    </w:p>
    <w:p w:rsidR="00A758D7" w:rsidRDefault="00A758D7" w:rsidP="005115B3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 superlativi</w:t>
      </w:r>
    </w:p>
    <w:p w:rsidR="00A758D7" w:rsidRDefault="00A758D7" w:rsidP="005115B3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Comparativi e superlativi particolari</w:t>
      </w:r>
    </w:p>
    <w:p w:rsidR="00A758D7" w:rsidRDefault="00A758D7" w:rsidP="005115B3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Formazione e gradi dell’avverbio</w:t>
      </w:r>
    </w:p>
    <w:p w:rsidR="00A758D7" w:rsidRDefault="00A758D7" w:rsidP="005115B3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Il participio presente, perfetto e futuro: funzione nominale e verbale.</w:t>
      </w:r>
    </w:p>
    <w:p w:rsidR="00A758D7" w:rsidRDefault="00A758D7" w:rsidP="005115B3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La coniugazione perifrastica attiva</w:t>
      </w:r>
    </w:p>
    <w:p w:rsidR="00A758D7" w:rsidRDefault="00A758D7" w:rsidP="005115B3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L’ablativo assoluto</w:t>
      </w:r>
    </w:p>
    <w:p w:rsidR="00A758D7" w:rsidRDefault="00A758D7" w:rsidP="005115B3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Particolarità dell’uso dell’ablativo assoluto</w:t>
      </w:r>
    </w:p>
    <w:p w:rsidR="00A758D7" w:rsidRDefault="00A758D7" w:rsidP="005115B3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infinitive</w:t>
      </w:r>
      <w:proofErr w:type="gramStart"/>
      <w:r>
        <w:rPr>
          <w:rFonts w:ascii="Times New Roman" w:hAnsi="Times New Roman" w:cs="Times New Roman"/>
        </w:rPr>
        <w:t xml:space="preserve"> :</w:t>
      </w:r>
      <w:proofErr w:type="gramEnd"/>
      <w:r>
        <w:rPr>
          <w:rFonts w:ascii="Times New Roman" w:hAnsi="Times New Roman" w:cs="Times New Roman"/>
        </w:rPr>
        <w:t xml:space="preserve"> la funzione e l’uso dei tempi</w:t>
      </w:r>
    </w:p>
    <w:p w:rsidR="00A758D7" w:rsidRDefault="00A758D7" w:rsidP="005115B3">
      <w:pPr>
        <w:spacing w:after="0"/>
        <w:rPr>
          <w:rFonts w:ascii="Times New Roman" w:hAnsi="Times New Roman" w:cs="Times New Roman"/>
        </w:rPr>
      </w:pPr>
    </w:p>
    <w:p w:rsidR="00A758D7" w:rsidRPr="00A758D7" w:rsidRDefault="00A758D7" w:rsidP="005115B3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La cultura: la “</w:t>
      </w:r>
      <w:r w:rsidRPr="00A758D7">
        <w:rPr>
          <w:rFonts w:ascii="Times New Roman" w:hAnsi="Times New Roman" w:cs="Times New Roman"/>
          <w:i/>
        </w:rPr>
        <w:t>villa</w:t>
      </w:r>
      <w:r>
        <w:rPr>
          <w:rFonts w:ascii="Times New Roman" w:hAnsi="Times New Roman" w:cs="Times New Roman"/>
        </w:rPr>
        <w:t>”, la “</w:t>
      </w:r>
      <w:r w:rsidRPr="00A758D7">
        <w:rPr>
          <w:rFonts w:ascii="Times New Roman" w:hAnsi="Times New Roman" w:cs="Times New Roman"/>
          <w:i/>
        </w:rPr>
        <w:t>domus</w:t>
      </w:r>
      <w:r>
        <w:rPr>
          <w:rFonts w:ascii="Times New Roman" w:hAnsi="Times New Roman" w:cs="Times New Roman"/>
        </w:rPr>
        <w:t xml:space="preserve">”, il culto degli antenati, il termine </w:t>
      </w:r>
      <w:proofErr w:type="spellStart"/>
      <w:r w:rsidRPr="00A758D7">
        <w:rPr>
          <w:rFonts w:ascii="Times New Roman" w:hAnsi="Times New Roman" w:cs="Times New Roman"/>
          <w:i/>
        </w:rPr>
        <w:t>aedes</w:t>
      </w:r>
      <w:proofErr w:type="gramStart"/>
      <w:r>
        <w:rPr>
          <w:rFonts w:ascii="Times New Roman" w:hAnsi="Times New Roman" w:cs="Times New Roman"/>
          <w:i/>
        </w:rPr>
        <w:t>,</w:t>
      </w:r>
      <w:proofErr w:type="gramEnd"/>
      <w:r>
        <w:rPr>
          <w:rFonts w:ascii="Times New Roman" w:hAnsi="Times New Roman" w:cs="Times New Roman"/>
        </w:rPr>
        <w:t>l’educazione</w:t>
      </w:r>
      <w:proofErr w:type="spellEnd"/>
      <w:r>
        <w:rPr>
          <w:rFonts w:ascii="Times New Roman" w:hAnsi="Times New Roman" w:cs="Times New Roman"/>
        </w:rPr>
        <w:t xml:space="preserve"> a Roma, il lessico della “</w:t>
      </w:r>
      <w:proofErr w:type="spellStart"/>
      <w:r w:rsidRPr="00A758D7">
        <w:rPr>
          <w:rFonts w:ascii="Times New Roman" w:hAnsi="Times New Roman" w:cs="Times New Roman"/>
          <w:i/>
        </w:rPr>
        <w:t>schola</w:t>
      </w:r>
      <w:proofErr w:type="spellEnd"/>
      <w:r>
        <w:rPr>
          <w:rFonts w:ascii="Times New Roman" w:hAnsi="Times New Roman" w:cs="Times New Roman"/>
        </w:rPr>
        <w:t>”</w:t>
      </w:r>
      <w:r w:rsidR="007F4284">
        <w:rPr>
          <w:rFonts w:ascii="Times New Roman" w:hAnsi="Times New Roman" w:cs="Times New Roman"/>
        </w:rPr>
        <w:t>, la “</w:t>
      </w:r>
      <w:proofErr w:type="spellStart"/>
      <w:r w:rsidR="007F4284" w:rsidRPr="007F4284">
        <w:rPr>
          <w:rFonts w:ascii="Times New Roman" w:hAnsi="Times New Roman" w:cs="Times New Roman"/>
          <w:i/>
        </w:rPr>
        <w:t>taberna</w:t>
      </w:r>
      <w:proofErr w:type="spellEnd"/>
      <w:r w:rsidR="007F4284">
        <w:rPr>
          <w:rFonts w:ascii="Times New Roman" w:hAnsi="Times New Roman" w:cs="Times New Roman"/>
        </w:rPr>
        <w:t>” romana, il lessico militare.</w:t>
      </w:r>
      <w:bookmarkStart w:id="0" w:name="_GoBack"/>
      <w:bookmarkEnd w:id="0"/>
    </w:p>
    <w:p w:rsidR="00A758D7" w:rsidRPr="005115B3" w:rsidRDefault="00A758D7" w:rsidP="005115B3">
      <w:pPr>
        <w:spacing w:after="0"/>
        <w:rPr>
          <w:rFonts w:ascii="Times New Roman" w:hAnsi="Times New Roman" w:cs="Times New Roman"/>
        </w:rPr>
      </w:pPr>
    </w:p>
    <w:p w:rsidR="005115B3" w:rsidRDefault="005115B3" w:rsidP="005115B3">
      <w:pPr>
        <w:spacing w:after="0"/>
        <w:jc w:val="center"/>
        <w:rPr>
          <w:rFonts w:ascii="Times New Roman" w:hAnsi="Times New Roman" w:cs="Times New Roman"/>
        </w:rPr>
      </w:pPr>
    </w:p>
    <w:p w:rsidR="005115B3" w:rsidRDefault="00A758D7" w:rsidP="005115B3">
      <w:r>
        <w:rPr>
          <w:rFonts w:ascii="Times New Roman" w:hAnsi="Times New Roman" w:cs="Times New Roman"/>
        </w:rPr>
        <w:t xml:space="preserve">                                                Gli/</w:t>
      </w:r>
      <w:proofErr w:type="gramStart"/>
      <w:r>
        <w:rPr>
          <w:rFonts w:ascii="Times New Roman" w:hAnsi="Times New Roman" w:cs="Times New Roman"/>
        </w:rPr>
        <w:t>le</w:t>
      </w:r>
      <w:proofErr w:type="gramEnd"/>
      <w:r>
        <w:rPr>
          <w:rFonts w:ascii="Times New Roman" w:hAnsi="Times New Roman" w:cs="Times New Roman"/>
        </w:rPr>
        <w:t xml:space="preserve"> alunni/e                                             L’insegnante</w:t>
      </w:r>
    </w:p>
    <w:p w:rsidR="00E5169A" w:rsidRPr="005115B3" w:rsidRDefault="00E5169A"/>
    <w:sectPr w:rsidR="00E5169A" w:rsidRPr="005115B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CF48EB"/>
    <w:multiLevelType w:val="hybridMultilevel"/>
    <w:tmpl w:val="B262D00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7D528F1"/>
    <w:multiLevelType w:val="hybridMultilevel"/>
    <w:tmpl w:val="BD1C89E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22D6CC4"/>
    <w:multiLevelType w:val="hybridMultilevel"/>
    <w:tmpl w:val="D6E6D3A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0E361BF"/>
    <w:multiLevelType w:val="hybridMultilevel"/>
    <w:tmpl w:val="3DB6DFF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0844206"/>
    <w:multiLevelType w:val="hybridMultilevel"/>
    <w:tmpl w:val="4F24A94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8C73894"/>
    <w:multiLevelType w:val="hybridMultilevel"/>
    <w:tmpl w:val="773245D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5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2B61"/>
    <w:rsid w:val="003341BC"/>
    <w:rsid w:val="003927C7"/>
    <w:rsid w:val="00402B61"/>
    <w:rsid w:val="005115B3"/>
    <w:rsid w:val="005C6673"/>
    <w:rsid w:val="007F4284"/>
    <w:rsid w:val="00995B2F"/>
    <w:rsid w:val="00A758D7"/>
    <w:rsid w:val="00C44BF6"/>
    <w:rsid w:val="00E516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115B3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995B2F"/>
    <w:pPr>
      <w:ind w:left="720"/>
      <w:contextualSpacing/>
    </w:pPr>
  </w:style>
  <w:style w:type="paragraph" w:styleId="NormaleWeb">
    <w:name w:val="Normal (Web)"/>
    <w:basedOn w:val="Normale"/>
    <w:uiPriority w:val="99"/>
    <w:semiHidden/>
    <w:unhideWhenUsed/>
    <w:rsid w:val="00E5169A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115B3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995B2F"/>
    <w:pPr>
      <w:ind w:left="720"/>
      <w:contextualSpacing/>
    </w:pPr>
  </w:style>
  <w:style w:type="paragraph" w:styleId="NormaleWeb">
    <w:name w:val="Normal (Web)"/>
    <w:basedOn w:val="Normale"/>
    <w:uiPriority w:val="99"/>
    <w:semiHidden/>
    <w:unhideWhenUsed/>
    <w:rsid w:val="00E5169A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344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52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186</Words>
  <Characters>1065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Liliana-windows</dc:creator>
  <cp:lastModifiedBy>Liliana-windows</cp:lastModifiedBy>
  <cp:revision>2</cp:revision>
  <cp:lastPrinted>2013-10-29T20:40:00Z</cp:lastPrinted>
  <dcterms:created xsi:type="dcterms:W3CDTF">2014-06-09T18:10:00Z</dcterms:created>
  <dcterms:modified xsi:type="dcterms:W3CDTF">2014-06-09T18:10:00Z</dcterms:modified>
</cp:coreProperties>
</file>