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3F1D" w:rsidRPr="00F83ADE" w:rsidRDefault="00C33F1D" w:rsidP="00C33F1D">
      <w:pPr>
        <w:jc w:val="center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Liceo Sc</w:t>
      </w:r>
      <w:r w:rsidR="00072753" w:rsidRPr="00F83ADE">
        <w:rPr>
          <w:rFonts w:ascii="Comic Sans MS" w:hAnsi="Comic Sans MS" w:cs="Tahoma"/>
        </w:rPr>
        <w:t>ientifico Statale “B. CROCE” di Palermo</w:t>
      </w:r>
    </w:p>
    <w:p w:rsidR="00C33F1D" w:rsidRPr="00F83ADE" w:rsidRDefault="00072753" w:rsidP="00C33F1D">
      <w:pPr>
        <w:jc w:val="center"/>
        <w:rPr>
          <w:rFonts w:ascii="Comic Sans MS" w:hAnsi="Comic Sans MS" w:cs="Tahoma"/>
        </w:rPr>
      </w:pPr>
      <w:proofErr w:type="spellStart"/>
      <w:r w:rsidRPr="00F83ADE">
        <w:rPr>
          <w:rFonts w:ascii="Comic Sans MS" w:hAnsi="Comic Sans MS" w:cs="Tahoma"/>
        </w:rPr>
        <w:t>a.s.</w:t>
      </w:r>
      <w:proofErr w:type="spellEnd"/>
      <w:r w:rsidRPr="00F83ADE">
        <w:rPr>
          <w:rFonts w:ascii="Comic Sans MS" w:hAnsi="Comic Sans MS" w:cs="Tahoma"/>
        </w:rPr>
        <w:t xml:space="preserve"> </w:t>
      </w:r>
      <w:r w:rsidR="00C33F1D" w:rsidRPr="00F83ADE">
        <w:rPr>
          <w:rFonts w:ascii="Comic Sans MS" w:hAnsi="Comic Sans MS" w:cs="Tahoma"/>
        </w:rPr>
        <w:t>2013/2014</w:t>
      </w:r>
    </w:p>
    <w:p w:rsidR="00C33F1D" w:rsidRDefault="00C33F1D" w:rsidP="00C33F1D">
      <w:pPr>
        <w:jc w:val="center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PROGRAMMA </w:t>
      </w:r>
      <w:proofErr w:type="spellStart"/>
      <w:r w:rsidRPr="00F83ADE">
        <w:rPr>
          <w:rFonts w:ascii="Comic Sans MS" w:hAnsi="Comic Sans MS" w:cs="Tahoma"/>
        </w:rPr>
        <w:t>DI</w:t>
      </w:r>
      <w:proofErr w:type="spellEnd"/>
      <w:r w:rsidRPr="00F83ADE">
        <w:rPr>
          <w:rFonts w:ascii="Comic Sans MS" w:hAnsi="Comic Sans MS" w:cs="Tahoma"/>
        </w:rPr>
        <w:t xml:space="preserve"> ITALIANO classe II sez. D</w:t>
      </w:r>
    </w:p>
    <w:p w:rsidR="00FE4E81" w:rsidRPr="00F83ADE" w:rsidRDefault="00FE4E81" w:rsidP="00C33F1D">
      <w:pPr>
        <w:jc w:val="center"/>
        <w:rPr>
          <w:rFonts w:ascii="Comic Sans MS" w:hAnsi="Comic Sans MS" w:cs="Tahoma"/>
        </w:rPr>
      </w:pPr>
      <w:r>
        <w:rPr>
          <w:rFonts w:ascii="Comic Sans MS" w:hAnsi="Comic Sans MS" w:cs="Tahoma"/>
        </w:rPr>
        <w:t>Prof. Anna Basso</w:t>
      </w:r>
    </w:p>
    <w:p w:rsidR="00C33F1D" w:rsidRPr="00F83ADE" w:rsidRDefault="00C33F1D" w:rsidP="00C33F1D">
      <w:pPr>
        <w:jc w:val="center"/>
        <w:rPr>
          <w:rFonts w:ascii="Comic Sans MS" w:hAnsi="Comic Sans MS"/>
        </w:rPr>
      </w:pPr>
    </w:p>
    <w:p w:rsidR="00C33F1D" w:rsidRPr="00F83ADE" w:rsidRDefault="00C33F1D" w:rsidP="00C33F1D">
      <w:pPr>
        <w:jc w:val="center"/>
        <w:rPr>
          <w:rFonts w:ascii="Comic Sans MS" w:hAnsi="Comic Sans MS"/>
        </w:rPr>
      </w:pPr>
    </w:p>
    <w:p w:rsidR="00072753" w:rsidRPr="00F83ADE" w:rsidRDefault="00072753" w:rsidP="00C33F1D">
      <w:pPr>
        <w:jc w:val="both"/>
        <w:rPr>
          <w:rFonts w:ascii="Comic Sans MS" w:hAnsi="Comic Sans MS" w:cs="Tahoma"/>
          <w:b/>
        </w:rPr>
      </w:pPr>
      <w:r w:rsidRPr="00F83ADE">
        <w:rPr>
          <w:rFonts w:ascii="Comic Sans MS" w:hAnsi="Comic Sans MS" w:cs="Tahoma"/>
          <w:b/>
        </w:rPr>
        <w:t>Il testo poetico</w:t>
      </w:r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La struttura del verso: le sillabe, sinalefe, sineresi, dieresi, dialefe</w:t>
      </w:r>
      <w:r w:rsidR="00072753" w:rsidRPr="00F83ADE">
        <w:rPr>
          <w:rFonts w:ascii="Comic Sans MS" w:hAnsi="Comic Sans MS" w:cs="Tahoma"/>
        </w:rPr>
        <w:t xml:space="preserve">. </w:t>
      </w:r>
      <w:r w:rsidR="00E71CBC" w:rsidRPr="00F83ADE">
        <w:rPr>
          <w:rFonts w:ascii="Comic Sans MS" w:hAnsi="Comic Sans MS" w:cs="Tahoma"/>
        </w:rPr>
        <w:t xml:space="preserve">Il ritmo: </w:t>
      </w:r>
      <w:r w:rsidRPr="00F83ADE">
        <w:rPr>
          <w:rFonts w:ascii="Comic Sans MS" w:hAnsi="Comic Sans MS" w:cs="Tahoma"/>
        </w:rPr>
        <w:t xml:space="preserve">la posizione degli accenti; la cesura e l’enjambement. </w:t>
      </w:r>
      <w:r w:rsidR="00E71CBC" w:rsidRPr="00F83ADE">
        <w:rPr>
          <w:rFonts w:ascii="Comic Sans MS" w:hAnsi="Comic Sans MS" w:cs="Tahoma"/>
        </w:rPr>
        <w:t xml:space="preserve">Rima, </w:t>
      </w:r>
      <w:r w:rsidRPr="00F83ADE">
        <w:rPr>
          <w:rFonts w:ascii="Comic Sans MS" w:hAnsi="Comic Sans MS" w:cs="Tahoma"/>
        </w:rPr>
        <w:t>assonanza, consonanza</w:t>
      </w:r>
      <w:r w:rsidR="00E71CBC" w:rsidRPr="00F83ADE">
        <w:rPr>
          <w:rFonts w:ascii="Comic Sans MS" w:hAnsi="Comic Sans MS" w:cs="Tahoma"/>
        </w:rPr>
        <w:t>. Il sonetto e la canzone. A</w:t>
      </w:r>
      <w:r w:rsidR="001A6B16" w:rsidRPr="00F83ADE">
        <w:rPr>
          <w:rFonts w:ascii="Comic Sans MS" w:hAnsi="Comic Sans MS" w:cs="Tahoma"/>
        </w:rPr>
        <w:t xml:space="preserve">postrofe, iperbole, </w:t>
      </w:r>
      <w:r w:rsidR="00382C86" w:rsidRPr="00F83ADE">
        <w:rPr>
          <w:rFonts w:ascii="Comic Sans MS" w:hAnsi="Comic Sans MS" w:cs="Tahoma"/>
        </w:rPr>
        <w:t xml:space="preserve">antifrasi </w:t>
      </w:r>
      <w:r w:rsidRPr="00F83ADE">
        <w:rPr>
          <w:rFonts w:ascii="Comic Sans MS" w:hAnsi="Comic Sans MS" w:cs="Tahoma"/>
        </w:rPr>
        <w:t>allitterazione,</w:t>
      </w:r>
      <w:r w:rsidR="00E71CBC" w:rsidRPr="00F83ADE">
        <w:rPr>
          <w:rFonts w:ascii="Comic Sans MS" w:hAnsi="Comic Sans MS" w:cs="Tahoma"/>
        </w:rPr>
        <w:t xml:space="preserve"> </w:t>
      </w:r>
      <w:r w:rsidRPr="00F83ADE">
        <w:rPr>
          <w:rFonts w:ascii="Comic Sans MS" w:hAnsi="Comic Sans MS" w:cs="Tahoma"/>
        </w:rPr>
        <w:t xml:space="preserve">onomatopea, anastrofe, iperbato, anafora, litote, similitudine, metafora, </w:t>
      </w:r>
      <w:r w:rsidR="00175685" w:rsidRPr="00F83ADE">
        <w:rPr>
          <w:rFonts w:ascii="Comic Sans MS" w:hAnsi="Comic Sans MS" w:cs="Tahoma"/>
        </w:rPr>
        <w:t xml:space="preserve">simbolo, allegoria, </w:t>
      </w:r>
      <w:r w:rsidRPr="00F83ADE">
        <w:rPr>
          <w:rFonts w:ascii="Comic Sans MS" w:hAnsi="Comic Sans MS" w:cs="Tahoma"/>
        </w:rPr>
        <w:t>metonimia, sineddoche, antitesi, ossimoro</w:t>
      </w:r>
      <w:r w:rsidR="00E71CBC" w:rsidRPr="00F83ADE">
        <w:rPr>
          <w:rFonts w:ascii="Comic Sans MS" w:hAnsi="Comic Sans MS" w:cs="Tahoma"/>
        </w:rPr>
        <w:t xml:space="preserve">. </w:t>
      </w:r>
    </w:p>
    <w:p w:rsidR="00EB2F95" w:rsidRPr="00F83ADE" w:rsidRDefault="00EB2F95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J. L. Borges, </w:t>
      </w:r>
      <w:r w:rsidRPr="00F83ADE">
        <w:rPr>
          <w:rFonts w:ascii="Comic Sans MS" w:hAnsi="Comic Sans MS" w:cs="Tahoma"/>
          <w:i/>
        </w:rPr>
        <w:t>Il credo di un poeta</w:t>
      </w:r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Analisi dei seguenti componim</w:t>
      </w:r>
      <w:r w:rsidR="00FF1DEE" w:rsidRPr="00F83ADE">
        <w:rPr>
          <w:rFonts w:ascii="Comic Sans MS" w:hAnsi="Comic Sans MS" w:cs="Tahoma"/>
        </w:rPr>
        <w:t>enti poetici con riferimento alla</w:t>
      </w:r>
      <w:r w:rsidRPr="00F83ADE">
        <w:rPr>
          <w:rFonts w:ascii="Comic Sans MS" w:hAnsi="Comic Sans MS" w:cs="Tahoma"/>
        </w:rPr>
        <w:t xml:space="preserve"> </w:t>
      </w:r>
      <w:r w:rsidR="00FF1DEE" w:rsidRPr="00F83ADE">
        <w:rPr>
          <w:rFonts w:ascii="Comic Sans MS" w:hAnsi="Comic Sans MS" w:cs="Tahoma"/>
        </w:rPr>
        <w:t>biografia e alla</w:t>
      </w:r>
      <w:r w:rsidRPr="00F83ADE">
        <w:rPr>
          <w:rFonts w:ascii="Comic Sans MS" w:hAnsi="Comic Sans MS" w:cs="Tahoma"/>
        </w:rPr>
        <w:t xml:space="preserve"> poetica dei singoli autori:</w:t>
      </w:r>
    </w:p>
    <w:p w:rsidR="00FF1DEE" w:rsidRPr="00F83ADE" w:rsidRDefault="00FF1DEE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W. </w:t>
      </w:r>
      <w:proofErr w:type="spellStart"/>
      <w:r w:rsidRPr="00F83ADE">
        <w:rPr>
          <w:rFonts w:ascii="Comic Sans MS" w:hAnsi="Comic Sans MS" w:cs="Tahoma"/>
        </w:rPr>
        <w:t>Szymborska</w:t>
      </w:r>
      <w:proofErr w:type="spellEnd"/>
      <w:r w:rsidRPr="00F83ADE">
        <w:rPr>
          <w:rFonts w:ascii="Comic Sans MS" w:hAnsi="Comic Sans MS" w:cs="Tahoma"/>
        </w:rPr>
        <w:t xml:space="preserve">, </w:t>
      </w:r>
      <w:r w:rsidRPr="00F83ADE">
        <w:rPr>
          <w:rFonts w:ascii="Comic Sans MS" w:hAnsi="Comic Sans MS" w:cs="Tahoma"/>
          <w:i/>
        </w:rPr>
        <w:t>Ad alcuni piace la poesia</w:t>
      </w:r>
    </w:p>
    <w:p w:rsidR="00FF1DEE" w:rsidRPr="00F83ADE" w:rsidRDefault="00FF1DEE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ab/>
      </w:r>
      <w:r w:rsidRPr="00F83ADE">
        <w:rPr>
          <w:rFonts w:ascii="Comic Sans MS" w:hAnsi="Comic Sans MS" w:cs="Tahoma"/>
        </w:rPr>
        <w:tab/>
        <w:t xml:space="preserve">    </w:t>
      </w:r>
      <w:r w:rsidR="00F83ADE" w:rsidRPr="00F83ADE">
        <w:rPr>
          <w:rFonts w:ascii="Comic Sans MS" w:hAnsi="Comic Sans MS" w:cs="Tahoma"/>
        </w:rPr>
        <w:t xml:space="preserve">  </w:t>
      </w:r>
      <w:r w:rsidRPr="00F83ADE">
        <w:rPr>
          <w:rFonts w:ascii="Comic Sans MS" w:hAnsi="Comic Sans MS" w:cs="Tahoma"/>
          <w:i/>
        </w:rPr>
        <w:t>Nulla due volte accade</w:t>
      </w:r>
    </w:p>
    <w:p w:rsidR="001A6B16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  <w:i/>
        </w:rPr>
        <w:tab/>
      </w:r>
      <w:r w:rsidRPr="00F83ADE">
        <w:rPr>
          <w:rFonts w:ascii="Comic Sans MS" w:hAnsi="Comic Sans MS" w:cs="Tahoma"/>
          <w:i/>
        </w:rPr>
        <w:tab/>
        <w:t xml:space="preserve">   </w:t>
      </w:r>
      <w:r w:rsidR="00F83ADE" w:rsidRPr="00F83ADE">
        <w:rPr>
          <w:rFonts w:ascii="Comic Sans MS" w:hAnsi="Comic Sans MS" w:cs="Tahoma"/>
          <w:i/>
        </w:rPr>
        <w:t xml:space="preserve">  </w:t>
      </w:r>
      <w:r w:rsidRPr="00F83ADE">
        <w:rPr>
          <w:rFonts w:ascii="Comic Sans MS" w:hAnsi="Comic Sans MS" w:cs="Tahoma"/>
          <w:i/>
        </w:rPr>
        <w:t>Amore a prima vista</w:t>
      </w:r>
    </w:p>
    <w:p w:rsidR="004D4E7B" w:rsidRPr="00F83ADE" w:rsidRDefault="004D4E7B" w:rsidP="004D4E7B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F. Pessoa, </w:t>
      </w:r>
      <w:r w:rsidRPr="00F83ADE">
        <w:rPr>
          <w:rFonts w:ascii="Comic Sans MS" w:hAnsi="Comic Sans MS" w:cs="Tahoma"/>
          <w:i/>
        </w:rPr>
        <w:t xml:space="preserve">Il poeta è un </w:t>
      </w:r>
      <w:proofErr w:type="spellStart"/>
      <w:r w:rsidRPr="00F83ADE">
        <w:rPr>
          <w:rFonts w:ascii="Comic Sans MS" w:hAnsi="Comic Sans MS" w:cs="Tahoma"/>
          <w:i/>
        </w:rPr>
        <w:t>fingitore</w:t>
      </w:r>
      <w:proofErr w:type="spellEnd"/>
    </w:p>
    <w:p w:rsidR="004D4E7B" w:rsidRPr="00F83ADE" w:rsidRDefault="00EB2F95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U. Saba, </w:t>
      </w:r>
      <w:r w:rsidRPr="00F83ADE">
        <w:rPr>
          <w:rFonts w:ascii="Comic Sans MS" w:hAnsi="Comic Sans MS" w:cs="Tahoma"/>
          <w:i/>
        </w:rPr>
        <w:t>Amai</w:t>
      </w:r>
    </w:p>
    <w:p w:rsidR="00EB2F95" w:rsidRPr="00F83ADE" w:rsidRDefault="00EB2F95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  <w:i/>
        </w:rPr>
        <w:tab/>
        <w:t xml:space="preserve">  </w:t>
      </w:r>
      <w:r w:rsidR="00F83ADE" w:rsidRPr="00F83ADE">
        <w:rPr>
          <w:rFonts w:ascii="Comic Sans MS" w:hAnsi="Comic Sans MS" w:cs="Tahoma"/>
          <w:i/>
        </w:rPr>
        <w:t xml:space="preserve"> </w:t>
      </w:r>
      <w:r w:rsidRPr="00F83ADE">
        <w:rPr>
          <w:rFonts w:ascii="Comic Sans MS" w:hAnsi="Comic Sans MS" w:cs="Tahoma"/>
          <w:i/>
        </w:rPr>
        <w:t>Ritratto della mia bambina</w:t>
      </w:r>
    </w:p>
    <w:p w:rsidR="001A6B16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  <w:i/>
        </w:rPr>
        <w:tab/>
        <w:t xml:space="preserve"> </w:t>
      </w:r>
      <w:r w:rsidR="00F83ADE" w:rsidRPr="00F83ADE">
        <w:rPr>
          <w:rFonts w:ascii="Comic Sans MS" w:hAnsi="Comic Sans MS" w:cs="Tahoma"/>
          <w:i/>
        </w:rPr>
        <w:t xml:space="preserve"> </w:t>
      </w:r>
      <w:r w:rsidRPr="00F83ADE">
        <w:rPr>
          <w:rFonts w:ascii="Comic Sans MS" w:hAnsi="Comic Sans MS" w:cs="Tahoma"/>
          <w:i/>
        </w:rPr>
        <w:t>Trieste</w:t>
      </w:r>
    </w:p>
    <w:p w:rsidR="001A6B16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  <w:i/>
        </w:rPr>
        <w:tab/>
        <w:t xml:space="preserve"> </w:t>
      </w:r>
      <w:r w:rsidR="00F83ADE" w:rsidRPr="00F83ADE">
        <w:rPr>
          <w:rFonts w:ascii="Comic Sans MS" w:hAnsi="Comic Sans MS" w:cs="Tahoma"/>
          <w:i/>
        </w:rPr>
        <w:t xml:space="preserve"> </w:t>
      </w:r>
      <w:r w:rsidRPr="00F83ADE">
        <w:rPr>
          <w:rFonts w:ascii="Comic Sans MS" w:hAnsi="Comic Sans MS" w:cs="Tahoma"/>
          <w:i/>
        </w:rPr>
        <w:t>Fanciulli allo stadio</w:t>
      </w:r>
    </w:p>
    <w:p w:rsidR="001A6B16" w:rsidRPr="00F83ADE" w:rsidRDefault="001A6B16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N. Hikmet,</w:t>
      </w:r>
      <w:r w:rsidR="00F83ADE" w:rsidRPr="00F83ADE">
        <w:rPr>
          <w:rFonts w:ascii="Comic Sans MS" w:hAnsi="Comic Sans MS" w:cs="Tahoma"/>
        </w:rPr>
        <w:t xml:space="preserve"> </w:t>
      </w:r>
      <w:r w:rsidRPr="00F83ADE">
        <w:rPr>
          <w:rFonts w:ascii="Comic Sans MS" w:hAnsi="Comic Sans MS" w:cs="Tahoma"/>
          <w:i/>
        </w:rPr>
        <w:t>Sulla vita</w:t>
      </w:r>
    </w:p>
    <w:p w:rsidR="00FF1DEE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C. Pavese, </w:t>
      </w:r>
      <w:r w:rsidRPr="00F83ADE">
        <w:rPr>
          <w:rFonts w:ascii="Comic Sans MS" w:hAnsi="Comic Sans MS" w:cs="Tahoma"/>
          <w:i/>
        </w:rPr>
        <w:t>Notturno</w:t>
      </w:r>
    </w:p>
    <w:p w:rsidR="001A6B16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Catullo, </w:t>
      </w:r>
      <w:r w:rsidRPr="00F83ADE">
        <w:rPr>
          <w:rFonts w:ascii="Comic Sans MS" w:hAnsi="Comic Sans MS" w:cs="Tahoma"/>
          <w:i/>
        </w:rPr>
        <w:t>Odio e amo</w:t>
      </w:r>
    </w:p>
    <w:p w:rsidR="001A6B16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E. Dickinson, </w:t>
      </w:r>
      <w:r w:rsidRPr="00F83ADE">
        <w:rPr>
          <w:rFonts w:ascii="Comic Sans MS" w:hAnsi="Comic Sans MS" w:cs="Tahoma"/>
          <w:i/>
        </w:rPr>
        <w:t>Dovessi tu venire nell’autunno</w:t>
      </w:r>
    </w:p>
    <w:p w:rsidR="001A6B16" w:rsidRPr="00F83ADE" w:rsidRDefault="001A6B1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G. Caproni, </w:t>
      </w:r>
      <w:r w:rsidRPr="00F83ADE">
        <w:rPr>
          <w:rFonts w:ascii="Comic Sans MS" w:hAnsi="Comic Sans MS" w:cs="Tahoma"/>
          <w:i/>
        </w:rPr>
        <w:t>Preghiera</w:t>
      </w:r>
    </w:p>
    <w:p w:rsidR="00382C86" w:rsidRPr="00F83ADE" w:rsidRDefault="00382C86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J. </w:t>
      </w:r>
      <w:proofErr w:type="spellStart"/>
      <w:r w:rsidRPr="00F83ADE">
        <w:rPr>
          <w:rFonts w:ascii="Comic Sans MS" w:hAnsi="Comic Sans MS" w:cs="Tahoma"/>
        </w:rPr>
        <w:t>Prévert</w:t>
      </w:r>
      <w:proofErr w:type="spellEnd"/>
      <w:r w:rsidRPr="00F83ADE">
        <w:rPr>
          <w:rFonts w:ascii="Comic Sans MS" w:hAnsi="Comic Sans MS" w:cs="Tahoma"/>
        </w:rPr>
        <w:t xml:space="preserve">, </w:t>
      </w:r>
      <w:r w:rsidRPr="00F83ADE">
        <w:rPr>
          <w:rFonts w:ascii="Comic Sans MS" w:hAnsi="Comic Sans MS" w:cs="Tahoma"/>
          <w:i/>
        </w:rPr>
        <w:t>Alicante</w:t>
      </w:r>
    </w:p>
    <w:p w:rsidR="00382C86" w:rsidRPr="00F83ADE" w:rsidRDefault="00382C86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W. Shakespeare, </w:t>
      </w:r>
      <w:r w:rsidRPr="00F83ADE">
        <w:rPr>
          <w:rFonts w:ascii="Comic Sans MS" w:hAnsi="Comic Sans MS" w:cs="Tahoma"/>
          <w:i/>
        </w:rPr>
        <w:t>Sonetto 116</w:t>
      </w:r>
    </w:p>
    <w:p w:rsidR="00382C86" w:rsidRPr="00F83ADE" w:rsidRDefault="00382C86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E. Montale, </w:t>
      </w:r>
      <w:r w:rsidRPr="00F83ADE">
        <w:rPr>
          <w:rFonts w:ascii="Comic Sans MS" w:hAnsi="Comic Sans MS" w:cs="Tahoma"/>
          <w:i/>
        </w:rPr>
        <w:t>Ho sceso dandoti il braccio, almeno un milione di scale</w:t>
      </w:r>
    </w:p>
    <w:p w:rsidR="00382C86" w:rsidRPr="00F83ADE" w:rsidRDefault="00382C86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Orazio, </w:t>
      </w:r>
      <w:r w:rsidRPr="00F83ADE">
        <w:rPr>
          <w:rFonts w:ascii="Comic Sans MS" w:hAnsi="Comic Sans MS" w:cs="Tahoma"/>
          <w:i/>
        </w:rPr>
        <w:t>La natura e il tempo</w:t>
      </w:r>
    </w:p>
    <w:p w:rsidR="00072753" w:rsidRPr="00F83ADE" w:rsidRDefault="00072753" w:rsidP="00072753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A. Tabucchi, </w:t>
      </w:r>
      <w:r w:rsidRPr="00F83ADE">
        <w:rPr>
          <w:rFonts w:ascii="Comic Sans MS" w:hAnsi="Comic Sans MS" w:cs="Tahoma"/>
          <w:i/>
        </w:rPr>
        <w:t>Sogno di Giacomo Leopardi, poeta e lunatico</w:t>
      </w:r>
      <w:r w:rsidRPr="00F83ADE">
        <w:rPr>
          <w:rFonts w:ascii="Comic Sans MS" w:hAnsi="Comic Sans MS" w:cs="Tahoma"/>
        </w:rPr>
        <w:t xml:space="preserve"> (prosa)</w:t>
      </w:r>
    </w:p>
    <w:p w:rsidR="00382C86" w:rsidRPr="00F83ADE" w:rsidRDefault="00382C86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 xml:space="preserve">G. Leopardi, </w:t>
      </w:r>
      <w:r w:rsidRPr="00F83ADE">
        <w:rPr>
          <w:rFonts w:ascii="Comic Sans MS" w:hAnsi="Comic Sans MS" w:cs="Tahoma"/>
          <w:i/>
        </w:rPr>
        <w:t>A Silvia</w:t>
      </w:r>
    </w:p>
    <w:p w:rsidR="00072753" w:rsidRPr="00F83ADE" w:rsidRDefault="00072753" w:rsidP="00072753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La luna nell’immaginario letterario </w:t>
      </w:r>
    </w:p>
    <w:p w:rsidR="00072753" w:rsidRPr="00F83ADE" w:rsidRDefault="00072753" w:rsidP="00072753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L. Ariosto, </w:t>
      </w:r>
      <w:proofErr w:type="spellStart"/>
      <w:r w:rsidRPr="00F83ADE">
        <w:rPr>
          <w:rFonts w:ascii="Comic Sans MS" w:hAnsi="Comic Sans MS" w:cs="Tahoma"/>
          <w:i/>
        </w:rPr>
        <w:t>Astolfo</w:t>
      </w:r>
      <w:proofErr w:type="spellEnd"/>
      <w:r w:rsidRPr="00F83ADE">
        <w:rPr>
          <w:rFonts w:ascii="Comic Sans MS" w:hAnsi="Comic Sans MS" w:cs="Tahoma"/>
          <w:i/>
        </w:rPr>
        <w:t xml:space="preserve"> sulla luna</w:t>
      </w:r>
      <w:r w:rsidRPr="00F83ADE">
        <w:rPr>
          <w:rFonts w:ascii="Comic Sans MS" w:hAnsi="Comic Sans MS" w:cs="Tahoma"/>
        </w:rPr>
        <w:t>, dall’</w:t>
      </w:r>
      <w:r w:rsidRPr="00F83ADE">
        <w:rPr>
          <w:rFonts w:ascii="Comic Sans MS" w:hAnsi="Comic Sans MS" w:cs="Tahoma"/>
          <w:i/>
        </w:rPr>
        <w:t>Orlando</w:t>
      </w:r>
      <w:r w:rsidRPr="00F83ADE">
        <w:rPr>
          <w:rFonts w:ascii="Comic Sans MS" w:hAnsi="Comic Sans MS" w:cs="Tahoma"/>
        </w:rPr>
        <w:t xml:space="preserve"> </w:t>
      </w:r>
      <w:r w:rsidRPr="00F83ADE">
        <w:rPr>
          <w:rFonts w:ascii="Comic Sans MS" w:hAnsi="Comic Sans MS" w:cs="Tahoma"/>
          <w:i/>
        </w:rPr>
        <w:t>furioso</w:t>
      </w:r>
    </w:p>
    <w:p w:rsidR="00072753" w:rsidRPr="00F83ADE" w:rsidRDefault="00072753" w:rsidP="00072753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I. Calvino, </w:t>
      </w:r>
      <w:r w:rsidRPr="00F83ADE">
        <w:rPr>
          <w:rFonts w:ascii="Comic Sans MS" w:hAnsi="Comic Sans MS" w:cs="Tahoma"/>
          <w:i/>
        </w:rPr>
        <w:t>La distanza dalla luna</w:t>
      </w:r>
      <w:r w:rsidRPr="00F83ADE">
        <w:rPr>
          <w:rFonts w:ascii="Comic Sans MS" w:hAnsi="Comic Sans MS" w:cs="Tahoma"/>
        </w:rPr>
        <w:t xml:space="preserve">, dalle </w:t>
      </w:r>
      <w:proofErr w:type="spellStart"/>
      <w:r w:rsidRPr="00F83ADE">
        <w:rPr>
          <w:rFonts w:ascii="Comic Sans MS" w:hAnsi="Comic Sans MS" w:cs="Tahoma"/>
          <w:i/>
        </w:rPr>
        <w:t>Cosmicomiche</w:t>
      </w:r>
      <w:proofErr w:type="spellEnd"/>
      <w:r w:rsidRPr="00F83ADE">
        <w:rPr>
          <w:rFonts w:ascii="Comic Sans MS" w:hAnsi="Comic Sans MS" w:cs="Tahoma"/>
        </w:rPr>
        <w:t xml:space="preserve"> (prosa)</w:t>
      </w:r>
    </w:p>
    <w:p w:rsidR="00243C24" w:rsidRPr="00F83ADE" w:rsidRDefault="00072753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</w:rPr>
        <w:t>G. Leopardi,</w:t>
      </w:r>
      <w:r w:rsidR="00243C24" w:rsidRPr="00F83ADE">
        <w:rPr>
          <w:rFonts w:ascii="Comic Sans MS" w:hAnsi="Comic Sans MS" w:cs="Tahoma"/>
        </w:rPr>
        <w:tab/>
      </w:r>
      <w:r w:rsidR="00243C24" w:rsidRPr="00F83ADE">
        <w:rPr>
          <w:rFonts w:ascii="Comic Sans MS" w:hAnsi="Comic Sans MS" w:cs="Tahoma"/>
          <w:i/>
        </w:rPr>
        <w:t>Alla luna</w:t>
      </w:r>
    </w:p>
    <w:p w:rsidR="00F83ADE" w:rsidRPr="00F83ADE" w:rsidRDefault="00F83ADE" w:rsidP="00C33F1D">
      <w:pPr>
        <w:jc w:val="both"/>
        <w:rPr>
          <w:rFonts w:ascii="Comic Sans MS" w:hAnsi="Comic Sans MS" w:cs="Tahoma"/>
          <w:i/>
        </w:rPr>
      </w:pPr>
    </w:p>
    <w:p w:rsidR="00D43AD5" w:rsidRPr="00F83ADE" w:rsidRDefault="00D43AD5" w:rsidP="00C33F1D">
      <w:pPr>
        <w:jc w:val="both"/>
        <w:rPr>
          <w:rFonts w:ascii="Comic Sans MS" w:hAnsi="Comic Sans MS" w:cs="Tahoma"/>
          <w:b/>
        </w:rPr>
      </w:pPr>
      <w:r w:rsidRPr="00F83ADE">
        <w:rPr>
          <w:rFonts w:ascii="Comic Sans MS" w:hAnsi="Comic Sans MS" w:cs="Tahoma"/>
          <w:b/>
        </w:rPr>
        <w:t>Il testo narrativo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Analisi dei seguenti romanzi: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lastRenderedPageBreak/>
        <w:t xml:space="preserve">C. Sanchez, </w:t>
      </w:r>
      <w:r w:rsidRPr="00F83ADE">
        <w:rPr>
          <w:rFonts w:ascii="Comic Sans MS" w:hAnsi="Comic Sans MS" w:cs="Tahoma"/>
          <w:i/>
        </w:rPr>
        <w:t>Il profumo delle foglie di limone</w:t>
      </w:r>
      <w:r w:rsidRPr="00F83ADE">
        <w:rPr>
          <w:rFonts w:ascii="Comic Sans MS" w:hAnsi="Comic Sans MS" w:cs="Tahoma"/>
        </w:rPr>
        <w:t xml:space="preserve"> (assegnato in lettura integrale per le vacanze estive)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N. </w:t>
      </w:r>
      <w:proofErr w:type="spellStart"/>
      <w:r w:rsidRPr="00F83ADE">
        <w:rPr>
          <w:rFonts w:ascii="Comic Sans MS" w:hAnsi="Comic Sans MS" w:cs="Tahoma"/>
        </w:rPr>
        <w:t>Hornby</w:t>
      </w:r>
      <w:proofErr w:type="spellEnd"/>
      <w:r w:rsidRPr="00F83ADE">
        <w:rPr>
          <w:rFonts w:ascii="Comic Sans MS" w:hAnsi="Comic Sans MS" w:cs="Tahoma"/>
        </w:rPr>
        <w:t xml:space="preserve">, </w:t>
      </w:r>
      <w:proofErr w:type="spellStart"/>
      <w:r w:rsidRPr="00F83ADE">
        <w:rPr>
          <w:rFonts w:ascii="Comic Sans MS" w:hAnsi="Comic Sans MS" w:cs="Tahoma"/>
          <w:i/>
        </w:rPr>
        <w:t>About</w:t>
      </w:r>
      <w:proofErr w:type="spellEnd"/>
      <w:r w:rsidRPr="00F83ADE">
        <w:rPr>
          <w:rFonts w:ascii="Comic Sans MS" w:hAnsi="Comic Sans MS" w:cs="Tahoma"/>
          <w:i/>
        </w:rPr>
        <w:t xml:space="preserve"> a boy</w:t>
      </w:r>
      <w:r w:rsidRPr="00F83ADE">
        <w:rPr>
          <w:rFonts w:ascii="Comic Sans MS" w:hAnsi="Comic Sans MS" w:cs="Tahoma"/>
        </w:rPr>
        <w:t xml:space="preserve"> (assegnato in lettura integrale per le vacanze estive)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I. Calvino, </w:t>
      </w:r>
      <w:r w:rsidRPr="00F83ADE">
        <w:rPr>
          <w:rFonts w:ascii="Comic Sans MS" w:hAnsi="Comic Sans MS" w:cs="Tahoma"/>
          <w:i/>
        </w:rPr>
        <w:t>Il visconte dimezzato</w:t>
      </w:r>
      <w:r w:rsidRPr="00F83ADE">
        <w:rPr>
          <w:rFonts w:ascii="Comic Sans MS" w:hAnsi="Comic Sans MS" w:cs="Tahoma"/>
        </w:rPr>
        <w:t xml:space="preserve"> (assegnato in lettura integrale per le vacanze estive)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A. Christie, </w:t>
      </w:r>
      <w:r w:rsidRPr="00F83ADE">
        <w:rPr>
          <w:rFonts w:ascii="Comic Sans MS" w:hAnsi="Comic Sans MS" w:cs="Tahoma"/>
          <w:i/>
        </w:rPr>
        <w:t>Dieci piccoli indiani</w:t>
      </w:r>
      <w:r w:rsidRPr="00F83ADE">
        <w:rPr>
          <w:rFonts w:ascii="Comic Sans MS" w:hAnsi="Comic Sans MS" w:cs="Tahoma"/>
        </w:rPr>
        <w:t xml:space="preserve"> (assegnato in lettura integrale per casa)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J. </w:t>
      </w:r>
      <w:proofErr w:type="spellStart"/>
      <w:r w:rsidRPr="00F83ADE">
        <w:rPr>
          <w:rFonts w:ascii="Comic Sans MS" w:hAnsi="Comic Sans MS" w:cs="Tahoma"/>
        </w:rPr>
        <w:t>Saramago</w:t>
      </w:r>
      <w:proofErr w:type="spellEnd"/>
      <w:r w:rsidRPr="00F83ADE">
        <w:rPr>
          <w:rFonts w:ascii="Comic Sans MS" w:hAnsi="Comic Sans MS" w:cs="Tahoma"/>
        </w:rPr>
        <w:t xml:space="preserve">, </w:t>
      </w:r>
      <w:r w:rsidRPr="00F83ADE">
        <w:rPr>
          <w:rFonts w:ascii="Comic Sans MS" w:hAnsi="Comic Sans MS" w:cs="Tahoma"/>
          <w:i/>
        </w:rPr>
        <w:t>Cecità</w:t>
      </w:r>
      <w:r w:rsidRPr="00F83ADE">
        <w:rPr>
          <w:rFonts w:ascii="Comic Sans MS" w:hAnsi="Comic Sans MS" w:cs="Tahoma"/>
        </w:rPr>
        <w:t xml:space="preserve"> (assegnato in lettura integrale per casa)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D. De </w:t>
      </w:r>
      <w:proofErr w:type="spellStart"/>
      <w:r w:rsidRPr="00F83ADE">
        <w:rPr>
          <w:rFonts w:ascii="Comic Sans MS" w:hAnsi="Comic Sans MS" w:cs="Tahoma"/>
        </w:rPr>
        <w:t>Vigan</w:t>
      </w:r>
      <w:proofErr w:type="spellEnd"/>
      <w:r w:rsidRPr="00F83ADE">
        <w:rPr>
          <w:rFonts w:ascii="Comic Sans MS" w:hAnsi="Comic Sans MS" w:cs="Tahoma"/>
        </w:rPr>
        <w:t xml:space="preserve">, </w:t>
      </w:r>
      <w:r w:rsidRPr="00F83ADE">
        <w:rPr>
          <w:rFonts w:ascii="Comic Sans MS" w:hAnsi="Comic Sans MS" w:cs="Tahoma"/>
          <w:i/>
        </w:rPr>
        <w:t>Gli effetti secondari dei sogni</w:t>
      </w:r>
      <w:r w:rsidRPr="00F83ADE">
        <w:rPr>
          <w:rFonts w:ascii="Comic Sans MS" w:hAnsi="Comic Sans MS" w:cs="Tahoma"/>
        </w:rPr>
        <w:t xml:space="preserve"> (assegnato in lettura integrale per casa)</w:t>
      </w:r>
    </w:p>
    <w:p w:rsidR="00F83ADE" w:rsidRPr="00F83ADE" w:rsidRDefault="00F83ADE" w:rsidP="00C33F1D">
      <w:pPr>
        <w:jc w:val="both"/>
        <w:rPr>
          <w:rFonts w:ascii="Comic Sans MS" w:hAnsi="Comic Sans MS" w:cs="Tahoma"/>
        </w:rPr>
      </w:pPr>
    </w:p>
    <w:p w:rsidR="00D43AD5" w:rsidRPr="00F83ADE" w:rsidRDefault="00F83ADE" w:rsidP="00C33F1D">
      <w:pPr>
        <w:jc w:val="both"/>
        <w:rPr>
          <w:rFonts w:ascii="Comic Sans MS" w:hAnsi="Comic Sans MS" w:cs="Tahoma"/>
          <w:i/>
        </w:rPr>
      </w:pPr>
      <w:r w:rsidRPr="00F83ADE">
        <w:rPr>
          <w:rFonts w:ascii="Comic Sans MS" w:hAnsi="Comic Sans MS" w:cs="Tahoma"/>
          <w:i/>
        </w:rPr>
        <w:t>I Promessi Sposi</w:t>
      </w:r>
    </w:p>
    <w:p w:rsidR="00C33F1D" w:rsidRPr="00F83ADE" w:rsidRDefault="00FF1DEE" w:rsidP="00FA0A1A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Il romanzo storico.</w:t>
      </w:r>
      <w:r w:rsidR="00FA0A1A" w:rsidRPr="00F83ADE">
        <w:rPr>
          <w:rFonts w:ascii="Comic Sans MS" w:hAnsi="Comic Sans MS" w:cs="Tahoma"/>
        </w:rPr>
        <w:t xml:space="preserve"> </w:t>
      </w:r>
      <w:r w:rsidR="00C33F1D" w:rsidRPr="00F83ADE">
        <w:rPr>
          <w:rFonts w:ascii="Comic Sans MS" w:hAnsi="Comic Sans MS" w:cs="Tahoma"/>
        </w:rPr>
        <w:t xml:space="preserve">La situazione storica e letteraria: Illuminismo e Romanticismo. </w:t>
      </w:r>
      <w:r w:rsidR="00FA0A1A" w:rsidRPr="00F83ADE">
        <w:rPr>
          <w:rFonts w:ascii="Comic Sans MS" w:hAnsi="Comic Sans MS" w:cs="Tahoma"/>
        </w:rPr>
        <w:t>L’ideologia religiosa e politica di Manzoni: la provvida sventura, la folla e la giustizia nel Seicento</w:t>
      </w:r>
    </w:p>
    <w:p w:rsidR="00C33F1D" w:rsidRPr="00F83ADE" w:rsidRDefault="00FA0A1A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Lettura e analisi dei capitoli I-XXI</w:t>
      </w:r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</w:p>
    <w:p w:rsidR="00C33F1D" w:rsidRPr="00F83ADE" w:rsidRDefault="00F83ADE" w:rsidP="00C33F1D">
      <w:pPr>
        <w:jc w:val="both"/>
        <w:rPr>
          <w:rFonts w:ascii="Comic Sans MS" w:hAnsi="Comic Sans MS" w:cs="Tahoma"/>
          <w:b/>
          <w:u w:val="single"/>
        </w:rPr>
      </w:pPr>
      <w:r w:rsidRPr="00F83ADE">
        <w:rPr>
          <w:rFonts w:ascii="Comic Sans MS" w:hAnsi="Comic Sans MS" w:cs="Tahoma"/>
          <w:b/>
        </w:rPr>
        <w:t>La letteratura delle origini</w:t>
      </w:r>
    </w:p>
    <w:p w:rsidR="00D43AD5" w:rsidRPr="00F83ADE" w:rsidRDefault="0084526A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Il Medioevo. </w:t>
      </w:r>
      <w:r w:rsidR="003D2FAC" w:rsidRPr="00F83ADE">
        <w:rPr>
          <w:rFonts w:ascii="Comic Sans MS" w:hAnsi="Comic Sans MS" w:cs="Tahoma"/>
        </w:rPr>
        <w:t>Dal latino alle lingue volgari.</w:t>
      </w:r>
      <w:r w:rsidRPr="00F83ADE">
        <w:rPr>
          <w:rFonts w:ascii="Comic Sans MS" w:hAnsi="Comic Sans MS" w:cs="Tahoma"/>
        </w:rPr>
        <w:t xml:space="preserve"> </w:t>
      </w:r>
    </w:p>
    <w:p w:rsidR="0084526A" w:rsidRPr="00F83ADE" w:rsidRDefault="0084526A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La letteratura romanza in Francia:</w:t>
      </w:r>
    </w:p>
    <w:p w:rsidR="003D2FAC" w:rsidRPr="00F83ADE" w:rsidRDefault="0084526A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</w:t>
      </w:r>
      <w:r w:rsidR="003D2FAC" w:rsidRPr="00F83ADE">
        <w:rPr>
          <w:rFonts w:ascii="Comic Sans MS" w:hAnsi="Comic Sans MS" w:cs="Tahoma"/>
        </w:rPr>
        <w:t xml:space="preserve">e </w:t>
      </w:r>
      <w:proofErr w:type="spellStart"/>
      <w:r w:rsidR="003D2FAC" w:rsidRPr="00F83ADE">
        <w:rPr>
          <w:rFonts w:ascii="Comic Sans MS" w:hAnsi="Comic Sans MS" w:cs="Tahoma"/>
          <w:i/>
        </w:rPr>
        <w:t>Chansons</w:t>
      </w:r>
      <w:proofErr w:type="spellEnd"/>
      <w:r w:rsidR="003D2FAC" w:rsidRPr="00F83ADE">
        <w:rPr>
          <w:rFonts w:ascii="Comic Sans MS" w:hAnsi="Comic Sans MS" w:cs="Tahoma"/>
        </w:rPr>
        <w:t xml:space="preserve"> </w:t>
      </w:r>
      <w:r w:rsidR="003D2FAC" w:rsidRPr="00F83ADE">
        <w:rPr>
          <w:rFonts w:ascii="Comic Sans MS" w:hAnsi="Comic Sans MS" w:cs="Tahoma"/>
          <w:i/>
        </w:rPr>
        <w:t xml:space="preserve">de </w:t>
      </w:r>
      <w:proofErr w:type="spellStart"/>
      <w:r w:rsidR="003D2FAC" w:rsidRPr="00F83ADE">
        <w:rPr>
          <w:rFonts w:ascii="Comic Sans MS" w:hAnsi="Comic Sans MS" w:cs="Tahoma"/>
          <w:i/>
        </w:rPr>
        <w:t>geste</w:t>
      </w:r>
      <w:proofErr w:type="spellEnd"/>
      <w:r w:rsidR="003D2FAC" w:rsidRPr="00F83ADE">
        <w:rPr>
          <w:rFonts w:ascii="Comic Sans MS" w:hAnsi="Comic Sans MS" w:cs="Tahoma"/>
        </w:rPr>
        <w:t xml:space="preserve"> </w:t>
      </w:r>
      <w:r w:rsidR="00E43B9B" w:rsidRPr="00F83ADE">
        <w:rPr>
          <w:rFonts w:ascii="Comic Sans MS" w:hAnsi="Comic Sans MS" w:cs="Tahoma"/>
        </w:rPr>
        <w:t xml:space="preserve">con particolare riferimento alla </w:t>
      </w:r>
      <w:r w:rsidR="00E43B9B" w:rsidRPr="00F83ADE">
        <w:rPr>
          <w:rFonts w:ascii="Comic Sans MS" w:hAnsi="Comic Sans MS" w:cs="Tahoma"/>
          <w:i/>
        </w:rPr>
        <w:t>Chanson de Roland</w:t>
      </w:r>
      <w:r w:rsidRPr="00F83ADE">
        <w:rPr>
          <w:rFonts w:ascii="Comic Sans MS" w:hAnsi="Comic Sans MS" w:cs="Tahoma"/>
        </w:rPr>
        <w:t>; i</w:t>
      </w:r>
      <w:r w:rsidR="00E43B9B" w:rsidRPr="00F83ADE">
        <w:rPr>
          <w:rFonts w:ascii="Comic Sans MS" w:hAnsi="Comic Sans MS" w:cs="Tahoma"/>
        </w:rPr>
        <w:t>l</w:t>
      </w:r>
      <w:r w:rsidRPr="00F83ADE">
        <w:rPr>
          <w:rFonts w:ascii="Comic Sans MS" w:hAnsi="Comic Sans MS" w:cs="Tahoma"/>
        </w:rPr>
        <w:t xml:space="preserve"> romanzo cavalleresco in versi; la lirica provenzale</w:t>
      </w:r>
      <w:r w:rsidR="00F83ADE" w:rsidRPr="00F83ADE">
        <w:rPr>
          <w:rFonts w:ascii="Comic Sans MS" w:hAnsi="Comic Sans MS" w:cs="Tahoma"/>
        </w:rPr>
        <w:t xml:space="preserve"> </w:t>
      </w:r>
      <w:r w:rsidRPr="00F83ADE">
        <w:rPr>
          <w:rFonts w:ascii="Comic Sans MS" w:hAnsi="Comic Sans MS" w:cs="Tahoma"/>
        </w:rPr>
        <w:t>(</w:t>
      </w:r>
      <w:proofErr w:type="spellStart"/>
      <w:r w:rsidRPr="00F83ADE">
        <w:rPr>
          <w:rFonts w:ascii="Comic Sans MS" w:hAnsi="Comic Sans MS" w:cs="Tahoma"/>
          <w:i/>
        </w:rPr>
        <w:t>trobar</w:t>
      </w:r>
      <w:proofErr w:type="spellEnd"/>
      <w:r w:rsidRPr="00F83ADE">
        <w:rPr>
          <w:rFonts w:ascii="Comic Sans MS" w:hAnsi="Comic Sans MS" w:cs="Tahoma"/>
          <w:i/>
        </w:rPr>
        <w:t xml:space="preserve"> leu</w:t>
      </w:r>
      <w:r w:rsidRPr="00F83ADE">
        <w:rPr>
          <w:rFonts w:ascii="Comic Sans MS" w:hAnsi="Comic Sans MS" w:cs="Tahoma"/>
        </w:rPr>
        <w:t xml:space="preserve"> e </w:t>
      </w:r>
      <w:proofErr w:type="spellStart"/>
      <w:r w:rsidRPr="00F83ADE">
        <w:rPr>
          <w:rFonts w:ascii="Comic Sans MS" w:hAnsi="Comic Sans MS" w:cs="Tahoma"/>
          <w:i/>
        </w:rPr>
        <w:t>trobar</w:t>
      </w:r>
      <w:proofErr w:type="spellEnd"/>
      <w:r w:rsidRPr="00F83ADE">
        <w:rPr>
          <w:rFonts w:ascii="Comic Sans MS" w:hAnsi="Comic Sans MS" w:cs="Tahoma"/>
          <w:i/>
        </w:rPr>
        <w:t xml:space="preserve"> </w:t>
      </w:r>
      <w:proofErr w:type="spellStart"/>
      <w:r w:rsidRPr="00F83ADE">
        <w:rPr>
          <w:rFonts w:ascii="Comic Sans MS" w:hAnsi="Comic Sans MS" w:cs="Tahoma"/>
          <w:i/>
        </w:rPr>
        <w:t>clus</w:t>
      </w:r>
      <w:proofErr w:type="spellEnd"/>
      <w:r w:rsidRPr="00F83ADE">
        <w:rPr>
          <w:rFonts w:ascii="Comic Sans MS" w:hAnsi="Comic Sans MS" w:cs="Tahoma"/>
        </w:rPr>
        <w:t>)</w:t>
      </w:r>
      <w:r w:rsidR="00F83ADE" w:rsidRPr="00F83ADE">
        <w:rPr>
          <w:rFonts w:ascii="Comic Sans MS" w:hAnsi="Comic Sans MS" w:cs="Tahoma"/>
        </w:rPr>
        <w:t xml:space="preserve">. </w:t>
      </w:r>
    </w:p>
    <w:p w:rsidR="00D43AD5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Prime testimonianze del volgare italiano: Indovinello veronese, Placito </w:t>
      </w:r>
      <w:proofErr w:type="spellStart"/>
      <w:r w:rsidRPr="00F83ADE">
        <w:rPr>
          <w:rFonts w:ascii="Comic Sans MS" w:hAnsi="Comic Sans MS" w:cs="Tahoma"/>
        </w:rPr>
        <w:t>capuano</w:t>
      </w:r>
      <w:proofErr w:type="spellEnd"/>
      <w:r w:rsidRPr="00F83ADE">
        <w:rPr>
          <w:rFonts w:ascii="Comic Sans MS" w:hAnsi="Comic Sans MS" w:cs="Tahoma"/>
        </w:rPr>
        <w:t>.</w:t>
      </w:r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La letteratura religiosa in Italia:</w:t>
      </w:r>
    </w:p>
    <w:p w:rsidR="00C33F1D" w:rsidRPr="00F83ADE" w:rsidRDefault="00F83ADE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S. Francesco, </w:t>
      </w:r>
      <w:r w:rsidR="00C33F1D" w:rsidRPr="00F83ADE">
        <w:rPr>
          <w:rFonts w:ascii="Comic Sans MS" w:hAnsi="Comic Sans MS" w:cs="Tahoma"/>
          <w:i/>
        </w:rPr>
        <w:t>Cantico d</w:t>
      </w:r>
      <w:r w:rsidRPr="00F83ADE">
        <w:rPr>
          <w:rFonts w:ascii="Comic Sans MS" w:hAnsi="Comic Sans MS" w:cs="Tahoma"/>
          <w:i/>
        </w:rPr>
        <w:t>ei cantici</w:t>
      </w:r>
    </w:p>
    <w:p w:rsidR="00C33F1D" w:rsidRPr="00F83ADE" w:rsidRDefault="00E43B9B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La scuola poetica siciliana</w:t>
      </w:r>
    </w:p>
    <w:p w:rsidR="00E43B9B" w:rsidRPr="00F83ADE" w:rsidRDefault="00E43B9B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G. da Lentini, </w:t>
      </w:r>
      <w:r w:rsidRPr="00F83ADE">
        <w:rPr>
          <w:rFonts w:ascii="Comic Sans MS" w:hAnsi="Comic Sans MS" w:cs="Tahoma"/>
          <w:i/>
        </w:rPr>
        <w:t xml:space="preserve">Io m’aggio posto in </w:t>
      </w:r>
      <w:proofErr w:type="spellStart"/>
      <w:r w:rsidRPr="00F83ADE">
        <w:rPr>
          <w:rFonts w:ascii="Comic Sans MS" w:hAnsi="Comic Sans MS" w:cs="Tahoma"/>
          <w:i/>
        </w:rPr>
        <w:t>core</w:t>
      </w:r>
      <w:proofErr w:type="spellEnd"/>
      <w:r w:rsidRPr="00F83ADE">
        <w:rPr>
          <w:rFonts w:ascii="Comic Sans MS" w:hAnsi="Comic Sans MS" w:cs="Tahoma"/>
          <w:i/>
        </w:rPr>
        <w:t xml:space="preserve"> a Dio servire</w:t>
      </w:r>
    </w:p>
    <w:p w:rsidR="00E43B9B" w:rsidRPr="00F83ADE" w:rsidRDefault="00E43B9B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Il Dolce stilnovo</w:t>
      </w:r>
    </w:p>
    <w:p w:rsidR="00E43B9B" w:rsidRPr="00F83ADE" w:rsidRDefault="00E43B9B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Dante, </w:t>
      </w:r>
      <w:r w:rsidRPr="00F83ADE">
        <w:rPr>
          <w:rFonts w:ascii="Comic Sans MS" w:hAnsi="Comic Sans MS" w:cs="Tahoma"/>
          <w:i/>
        </w:rPr>
        <w:t>Tanto gentile e tanto onesta</w:t>
      </w:r>
    </w:p>
    <w:p w:rsidR="00E43B9B" w:rsidRPr="00F83ADE" w:rsidRDefault="00E43B9B" w:rsidP="00C33F1D">
      <w:pPr>
        <w:jc w:val="both"/>
        <w:rPr>
          <w:rFonts w:ascii="Comic Sans MS" w:hAnsi="Comic Sans MS" w:cs="Tahoma"/>
        </w:rPr>
      </w:pPr>
    </w:p>
    <w:p w:rsidR="00F83ADE" w:rsidRPr="00F83ADE" w:rsidRDefault="00F83ADE" w:rsidP="00C33F1D">
      <w:pPr>
        <w:jc w:val="both"/>
        <w:rPr>
          <w:rFonts w:ascii="Comic Sans MS" w:hAnsi="Comic Sans MS" w:cs="Tahoma"/>
          <w:b/>
        </w:rPr>
      </w:pPr>
      <w:r w:rsidRPr="00F83ADE">
        <w:rPr>
          <w:rFonts w:ascii="Comic Sans MS" w:hAnsi="Comic Sans MS" w:cs="Tahoma"/>
          <w:b/>
        </w:rPr>
        <w:t>Il testo teatrale</w:t>
      </w:r>
    </w:p>
    <w:p w:rsidR="00C33F1D" w:rsidRPr="00F83ADE" w:rsidRDefault="00175685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Il teatro nella cultura greca e latina: la tragedia classica</w:t>
      </w:r>
    </w:p>
    <w:p w:rsidR="00C33F1D" w:rsidRPr="00F83ADE" w:rsidRDefault="00175685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Sofocle, </w:t>
      </w:r>
      <w:r w:rsidRPr="00F83ADE">
        <w:rPr>
          <w:rFonts w:ascii="Comic Sans MS" w:hAnsi="Comic Sans MS" w:cs="Tahoma"/>
          <w:i/>
        </w:rPr>
        <w:t>Una donna contro le ingiustizie del potere</w:t>
      </w:r>
      <w:r w:rsidRPr="00F83ADE">
        <w:rPr>
          <w:rFonts w:ascii="Comic Sans MS" w:hAnsi="Comic Sans MS" w:cs="Tahoma"/>
        </w:rPr>
        <w:t>, dall’</w:t>
      </w:r>
      <w:r w:rsidRPr="00F83ADE">
        <w:rPr>
          <w:rFonts w:ascii="Comic Sans MS" w:hAnsi="Comic Sans MS" w:cs="Tahoma"/>
          <w:i/>
        </w:rPr>
        <w:t>Antigone</w:t>
      </w:r>
    </w:p>
    <w:p w:rsidR="00F83ADE" w:rsidRPr="00F83ADE" w:rsidRDefault="00F83ADE" w:rsidP="00C33F1D">
      <w:pPr>
        <w:jc w:val="both"/>
        <w:rPr>
          <w:rFonts w:ascii="Comic Sans MS" w:hAnsi="Comic Sans MS" w:cs="Tahoma"/>
        </w:rPr>
      </w:pPr>
    </w:p>
    <w:p w:rsidR="00F83ADE" w:rsidRPr="00F83ADE" w:rsidRDefault="00F83ADE" w:rsidP="00C33F1D">
      <w:pPr>
        <w:jc w:val="both"/>
        <w:rPr>
          <w:rFonts w:ascii="Comic Sans MS" w:hAnsi="Comic Sans MS" w:cs="Tahoma"/>
          <w:b/>
        </w:rPr>
      </w:pPr>
      <w:r w:rsidRPr="00F83ADE">
        <w:rPr>
          <w:rFonts w:ascii="Comic Sans MS" w:hAnsi="Comic Sans MS" w:cs="Tahoma"/>
          <w:b/>
        </w:rPr>
        <w:t>Grammatica</w:t>
      </w:r>
    </w:p>
    <w:p w:rsidR="00382C86" w:rsidRPr="00F83ADE" w:rsidRDefault="00382C86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L’aggettivo: grado positivo, comparativo, superlativo; dimostrativo; possessivo; indefinito; numerale; interrogativo; esclamativo</w:t>
      </w:r>
    </w:p>
    <w:p w:rsidR="00EB2F95" w:rsidRPr="00F83ADE" w:rsidRDefault="00EB2F95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Complementi: rapporto, tempo determinato e continuato</w:t>
      </w:r>
      <w:r w:rsidR="001A6B16" w:rsidRPr="00F83ADE">
        <w:rPr>
          <w:rFonts w:ascii="Comic Sans MS" w:hAnsi="Comic Sans MS" w:cs="Tahoma"/>
        </w:rPr>
        <w:t>, materia</w:t>
      </w:r>
      <w:r w:rsidR="00D80697" w:rsidRPr="00F83ADE">
        <w:rPr>
          <w:rFonts w:ascii="Comic Sans MS" w:hAnsi="Comic Sans MS" w:cs="Tahoma"/>
        </w:rPr>
        <w:t>, paragone</w:t>
      </w:r>
    </w:p>
    <w:p w:rsidR="00D43AD5" w:rsidRPr="00F83ADE" w:rsidRDefault="00D80697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Pronome personale</w:t>
      </w:r>
    </w:p>
    <w:p w:rsidR="00C33F1D" w:rsidRPr="00F83ADE" w:rsidRDefault="00D43AD5" w:rsidP="00D43AD5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>Proposizione</w:t>
      </w:r>
      <w:r w:rsidR="00C33F1D" w:rsidRPr="00F83ADE">
        <w:rPr>
          <w:rFonts w:ascii="Comic Sans MS" w:hAnsi="Comic Sans MS" w:cs="Tahoma"/>
        </w:rPr>
        <w:t xml:space="preserve"> s</w:t>
      </w:r>
      <w:r w:rsidRPr="00F83ADE">
        <w:rPr>
          <w:rFonts w:ascii="Comic Sans MS" w:hAnsi="Comic Sans MS" w:cs="Tahoma"/>
        </w:rPr>
        <w:t>oggettiva, oggettiva</w:t>
      </w:r>
      <w:r w:rsidR="00C33F1D" w:rsidRPr="00F83ADE">
        <w:rPr>
          <w:rFonts w:ascii="Comic Sans MS" w:hAnsi="Comic Sans MS" w:cs="Tahoma"/>
        </w:rPr>
        <w:t>, dichiarative</w:t>
      </w:r>
      <w:r w:rsidRPr="00F83ADE">
        <w:rPr>
          <w:rFonts w:ascii="Comic Sans MS" w:hAnsi="Comic Sans MS" w:cs="Tahoma"/>
        </w:rPr>
        <w:t>, interrogativa</w:t>
      </w:r>
      <w:r w:rsidR="00C33F1D" w:rsidRPr="00F83ADE">
        <w:rPr>
          <w:rFonts w:ascii="Comic Sans MS" w:hAnsi="Comic Sans MS" w:cs="Tahoma"/>
        </w:rPr>
        <w:t xml:space="preserve"> </w:t>
      </w:r>
      <w:r w:rsidRPr="00F83ADE">
        <w:rPr>
          <w:rFonts w:ascii="Comic Sans MS" w:hAnsi="Comic Sans MS" w:cs="Tahoma"/>
        </w:rPr>
        <w:t>diretta</w:t>
      </w:r>
      <w:r w:rsidR="006C4EB1" w:rsidRPr="00F83ADE">
        <w:rPr>
          <w:rFonts w:ascii="Comic Sans MS" w:hAnsi="Comic Sans MS" w:cs="Tahoma"/>
        </w:rPr>
        <w:t xml:space="preserve"> e </w:t>
      </w:r>
      <w:r w:rsidR="00C33F1D" w:rsidRPr="00F83ADE">
        <w:rPr>
          <w:rFonts w:ascii="Comic Sans MS" w:hAnsi="Comic Sans MS" w:cs="Tahoma"/>
        </w:rPr>
        <w:t>indirett</w:t>
      </w:r>
      <w:r w:rsidRPr="00F83ADE">
        <w:rPr>
          <w:rFonts w:ascii="Comic Sans MS" w:hAnsi="Comic Sans MS" w:cs="Tahoma"/>
        </w:rPr>
        <w:t xml:space="preserve">a, relativa </w:t>
      </w:r>
      <w:r w:rsidR="00C33F1D" w:rsidRPr="00F83ADE">
        <w:rPr>
          <w:rFonts w:ascii="Comic Sans MS" w:hAnsi="Comic Sans MS" w:cs="Tahoma"/>
        </w:rPr>
        <w:t>locativa, modale, strumentale, concessiva</w:t>
      </w:r>
      <w:r w:rsidRPr="00F83ADE">
        <w:rPr>
          <w:rFonts w:ascii="Comic Sans MS" w:hAnsi="Comic Sans MS" w:cs="Tahoma"/>
        </w:rPr>
        <w:t xml:space="preserve">, </w:t>
      </w:r>
      <w:r w:rsidR="00C33F1D" w:rsidRPr="00F83ADE">
        <w:rPr>
          <w:rFonts w:ascii="Comic Sans MS" w:hAnsi="Comic Sans MS" w:cs="Tahoma"/>
        </w:rPr>
        <w:t xml:space="preserve"> comparativa</w:t>
      </w:r>
      <w:r w:rsidRPr="00F83ADE">
        <w:rPr>
          <w:rFonts w:ascii="Comic Sans MS" w:hAnsi="Comic Sans MS" w:cs="Tahoma"/>
        </w:rPr>
        <w:t xml:space="preserve">, </w:t>
      </w:r>
      <w:r w:rsidR="00C33F1D" w:rsidRPr="00F83ADE">
        <w:rPr>
          <w:rFonts w:ascii="Comic Sans MS" w:hAnsi="Comic Sans MS" w:cs="Tahoma"/>
        </w:rPr>
        <w:t xml:space="preserve"> condizionale (o periodo ipotetico).</w:t>
      </w:r>
    </w:p>
    <w:p w:rsidR="00C33F1D" w:rsidRPr="00F83ADE" w:rsidRDefault="00C33F1D" w:rsidP="00C33F1D">
      <w:pPr>
        <w:rPr>
          <w:rFonts w:ascii="Comic Sans MS" w:hAnsi="Comic Sans MS" w:cs="Tahoma"/>
        </w:rPr>
      </w:pPr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  <w:r w:rsidRPr="00F83ADE">
        <w:rPr>
          <w:rFonts w:ascii="Comic Sans MS" w:hAnsi="Comic Sans MS" w:cs="Tahoma"/>
        </w:rPr>
        <w:t xml:space="preserve">Palermo, </w:t>
      </w:r>
      <w:r w:rsidR="00D43AD5" w:rsidRPr="00F83ADE">
        <w:rPr>
          <w:rFonts w:ascii="Comic Sans MS" w:hAnsi="Comic Sans MS" w:cs="Tahoma"/>
        </w:rPr>
        <w:t>09</w:t>
      </w:r>
      <w:r w:rsidRPr="00F83ADE">
        <w:rPr>
          <w:rFonts w:ascii="Comic Sans MS" w:hAnsi="Comic Sans MS" w:cs="Tahoma"/>
        </w:rPr>
        <w:t>/06/2014</w:t>
      </w:r>
      <w:bookmarkStart w:id="0" w:name="_GoBack"/>
      <w:bookmarkEnd w:id="0"/>
    </w:p>
    <w:p w:rsidR="00C33F1D" w:rsidRPr="00F83ADE" w:rsidRDefault="00C33F1D" w:rsidP="00C33F1D">
      <w:pPr>
        <w:jc w:val="both"/>
        <w:rPr>
          <w:rFonts w:ascii="Comic Sans MS" w:hAnsi="Comic Sans MS" w:cs="Tahoma"/>
        </w:rPr>
      </w:pPr>
    </w:p>
    <w:p w:rsidR="007C0555" w:rsidRDefault="00C33F1D" w:rsidP="00C33F1D">
      <w:r w:rsidRPr="00F83ADE">
        <w:rPr>
          <w:rFonts w:ascii="Comic Sans MS" w:hAnsi="Comic Sans MS" w:cs="Tahoma"/>
        </w:rPr>
        <w:t>Gli alunni</w:t>
      </w:r>
      <w:r w:rsidRPr="00F83ADE">
        <w:rPr>
          <w:rFonts w:ascii="Tahoma" w:hAnsi="Tahoma" w:cs="Tahoma"/>
        </w:rPr>
        <w:t xml:space="preserve">                                                                </w:t>
      </w:r>
      <w:r>
        <w:rPr>
          <w:rFonts w:ascii="Tahoma" w:hAnsi="Tahoma" w:cs="Tahoma"/>
        </w:rPr>
        <w:t xml:space="preserve">                    </w:t>
      </w:r>
    </w:p>
    <w:sectPr w:rsidR="007C0555" w:rsidSect="007D70C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A50DA"/>
    <w:multiLevelType w:val="hybridMultilevel"/>
    <w:tmpl w:val="1BB8E4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F595A"/>
    <w:multiLevelType w:val="hybridMultilevel"/>
    <w:tmpl w:val="9356CB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36526"/>
    <w:rsid w:val="00000AA9"/>
    <w:rsid w:val="00072753"/>
    <w:rsid w:val="000F1E0C"/>
    <w:rsid w:val="001551CA"/>
    <w:rsid w:val="00175685"/>
    <w:rsid w:val="001A6B16"/>
    <w:rsid w:val="00243C24"/>
    <w:rsid w:val="00382C86"/>
    <w:rsid w:val="003D2FAC"/>
    <w:rsid w:val="004D4E7B"/>
    <w:rsid w:val="00696FFF"/>
    <w:rsid w:val="006C4EB1"/>
    <w:rsid w:val="00736526"/>
    <w:rsid w:val="007D70C8"/>
    <w:rsid w:val="0084526A"/>
    <w:rsid w:val="00873746"/>
    <w:rsid w:val="00B91E75"/>
    <w:rsid w:val="00C33F1D"/>
    <w:rsid w:val="00D43AD5"/>
    <w:rsid w:val="00D80697"/>
    <w:rsid w:val="00D944A8"/>
    <w:rsid w:val="00E43B9B"/>
    <w:rsid w:val="00E71CBC"/>
    <w:rsid w:val="00EB2F95"/>
    <w:rsid w:val="00F83ADE"/>
    <w:rsid w:val="00FA0A1A"/>
    <w:rsid w:val="00FE4E81"/>
    <w:rsid w:val="00FF1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36526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33F1D"/>
    <w:pPr>
      <w:ind w:left="720"/>
      <w:contextualSpacing/>
    </w:pPr>
    <w:rPr>
      <w:rFonts w:eastAsia="Times New Roman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513</Words>
  <Characters>2927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Raffaella</dc:creator>
  <cp:lastModifiedBy>Raffaella</cp:lastModifiedBy>
  <cp:revision>2</cp:revision>
  <dcterms:created xsi:type="dcterms:W3CDTF">2014-06-10T20:25:00Z</dcterms:created>
  <dcterms:modified xsi:type="dcterms:W3CDTF">2014-06-10T20:25:00Z</dcterms:modified>
</cp:coreProperties>
</file>