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E5" w:rsidRDefault="004526E5" w:rsidP="004526E5">
      <w:pPr>
        <w:pStyle w:val="Titolo2"/>
        <w:rPr>
          <w:sz w:val="26"/>
          <w:szCs w:val="26"/>
        </w:rPr>
      </w:pPr>
      <w:r>
        <w:rPr>
          <w:sz w:val="26"/>
          <w:szCs w:val="26"/>
        </w:rPr>
        <w:t>LICEO SCIENTIFICO STATALE “BENEDETTO CROCE”</w:t>
      </w:r>
    </w:p>
    <w:p w:rsidR="004526E5" w:rsidRDefault="004526E5" w:rsidP="004526E5">
      <w:pPr>
        <w:pStyle w:val="Titolo2"/>
        <w:rPr>
          <w:b w:val="0"/>
          <w:bCs w:val="0"/>
          <w:sz w:val="26"/>
          <w:szCs w:val="26"/>
        </w:rPr>
      </w:pPr>
      <w:r>
        <w:rPr>
          <w:sz w:val="26"/>
          <w:szCs w:val="26"/>
        </w:rPr>
        <w:t xml:space="preserve">PROGRAMMA </w:t>
      </w:r>
      <w:proofErr w:type="spellStart"/>
      <w:r>
        <w:rPr>
          <w:sz w:val="26"/>
          <w:szCs w:val="26"/>
        </w:rPr>
        <w:t>DI</w:t>
      </w:r>
      <w:proofErr w:type="spellEnd"/>
      <w:r>
        <w:rPr>
          <w:sz w:val="26"/>
          <w:szCs w:val="26"/>
        </w:rPr>
        <w:t xml:space="preserve"> LINGUA E CULTURA LATINA</w:t>
      </w:r>
    </w:p>
    <w:p w:rsidR="004526E5" w:rsidRDefault="004526E5" w:rsidP="004526E5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CLASSE I H</w:t>
      </w:r>
    </w:p>
    <w:p w:rsidR="004526E5" w:rsidRDefault="004526E5" w:rsidP="004526E5">
      <w:pPr>
        <w:rPr>
          <w:b/>
          <w:sz w:val="26"/>
          <w:szCs w:val="26"/>
        </w:rPr>
      </w:pPr>
      <w:r>
        <w:rPr>
          <w:b/>
          <w:sz w:val="26"/>
          <w:szCs w:val="26"/>
        </w:rPr>
        <w:t>ANNO SCOLASTICO 2013/2014</w:t>
      </w:r>
    </w:p>
    <w:p w:rsidR="004526E5" w:rsidRDefault="004526E5" w:rsidP="004526E5">
      <w:pPr>
        <w:pStyle w:val="Titolo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Prof.ssa </w:t>
      </w:r>
      <w:proofErr w:type="spellStart"/>
      <w:r>
        <w:rPr>
          <w:rFonts w:eastAsia="Times New Roman"/>
          <w:sz w:val="26"/>
          <w:szCs w:val="26"/>
        </w:rPr>
        <w:t>Capillo</w:t>
      </w:r>
      <w:proofErr w:type="spellEnd"/>
      <w:r>
        <w:rPr>
          <w:rFonts w:eastAsia="Times New Roman"/>
          <w:sz w:val="26"/>
          <w:szCs w:val="26"/>
        </w:rPr>
        <w:t xml:space="preserve"> Donatella</w:t>
      </w:r>
    </w:p>
    <w:p w:rsidR="004526E5" w:rsidRDefault="004526E5" w:rsidP="004526E5">
      <w:pPr>
        <w:jc w:val="both"/>
        <w:rPr>
          <w:sz w:val="26"/>
          <w:szCs w:val="26"/>
        </w:rPr>
      </w:pP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Ripasso di analisi logica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Il latino e le lingue indoeuropee. Le lingue neolatine. 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Segni e suoni. La pronuncia. L’accento.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 parti del discorso. La flessione. La declinazione. I casi e le loro funzioni 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Le cinque declinazioni e le loro particolarità. 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Aggettivi della I e della II classe. Aggettivi pronominali.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Aggettivi / pronomi: possessivi, dimostrativi, determinativi - identificativi.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Comparativi e superlativi.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I numerali.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I pronomi personali. Il pronome relativo.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La coniugazione. Il verbo </w:t>
      </w:r>
      <w:r>
        <w:rPr>
          <w:i/>
          <w:sz w:val="26"/>
          <w:szCs w:val="26"/>
        </w:rPr>
        <w:t>sum</w:t>
      </w:r>
      <w:r>
        <w:rPr>
          <w:sz w:val="26"/>
          <w:szCs w:val="26"/>
        </w:rPr>
        <w:t xml:space="preserve">: indicativo presente, imperfetto, futuro semplice, perfetto, piuccheperfetto, futuro anteriore. Imperativo presente e futuro. Infinito presente. 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Verbi attivi e passivi delle quattro coniugazioni e della coniugazione mista: indicativo presente, imperfetto, futuro semplice, perfetto, piuccheperfetto, futuro anteriore. Imperativo presente e futuro (attivo). Infinito presente.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Valore assoluto e relativo dei tempi verbali. La legge dell’anteriorità.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Avverbio e gradi dell’avverbio.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I verbi composti. </w:t>
      </w:r>
      <w:proofErr w:type="spellStart"/>
      <w:r>
        <w:rPr>
          <w:i/>
          <w:sz w:val="26"/>
          <w:szCs w:val="26"/>
        </w:rPr>
        <w:t>Possum</w:t>
      </w:r>
      <w:proofErr w:type="spellEnd"/>
      <w:r>
        <w:rPr>
          <w:sz w:val="26"/>
          <w:szCs w:val="26"/>
        </w:rPr>
        <w:t xml:space="preserve"> e i composti di s</w:t>
      </w:r>
      <w:r>
        <w:rPr>
          <w:i/>
          <w:sz w:val="26"/>
          <w:szCs w:val="26"/>
        </w:rPr>
        <w:t>um</w:t>
      </w:r>
      <w:r>
        <w:rPr>
          <w:sz w:val="26"/>
          <w:szCs w:val="26"/>
        </w:rPr>
        <w:t>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Le preposizioni.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Le congiunzioni coordinanti.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Il dativo di possesso.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Complementi: luogo, mezzo, modo, causa, fine, compagnia, unione, argomento, limitazione, vantaggio, svantaggio, tempo, agente e causa efficiente, predicativi del soggetto e dell’oggetto, materia, qualità, abbondanza e privazione, paragone, partitivo. Il caso locativo. 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Proposizioni subordinate: causale, temporale, relativa. La prolessi del relativo; il nesso relativo. </w:t>
      </w:r>
    </w:p>
    <w:p w:rsidR="004526E5" w:rsidRDefault="004526E5" w:rsidP="004526E5">
      <w:pPr>
        <w:jc w:val="both"/>
        <w:rPr>
          <w:sz w:val="26"/>
          <w:szCs w:val="26"/>
        </w:rPr>
      </w:pPr>
    </w:p>
    <w:p w:rsidR="004526E5" w:rsidRDefault="004526E5" w:rsidP="004526E5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Schede di cultura latina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I nomi di persona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La famiglia e il matrimonio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La religione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La cucina dei romani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4526E5" w:rsidRDefault="004526E5" w:rsidP="004526E5">
      <w:pPr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Latino vivo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Studio di alcune espressioni latine tuttora presenti nell’italiano: </w:t>
      </w:r>
      <w:r>
        <w:rPr>
          <w:i/>
          <w:sz w:val="26"/>
          <w:szCs w:val="26"/>
        </w:rPr>
        <w:t>video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audio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placebo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placet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habitat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incipit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deficit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errata corrige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virus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>ultimatum</w:t>
      </w:r>
      <w:r>
        <w:rPr>
          <w:sz w:val="26"/>
          <w:szCs w:val="26"/>
        </w:rPr>
        <w:t xml:space="preserve">; </w:t>
      </w:r>
      <w:r>
        <w:rPr>
          <w:i/>
          <w:sz w:val="26"/>
          <w:szCs w:val="26"/>
        </w:rPr>
        <w:t xml:space="preserve">aut </w:t>
      </w:r>
      <w:proofErr w:type="spellStart"/>
      <w:r>
        <w:rPr>
          <w:i/>
          <w:sz w:val="26"/>
          <w:szCs w:val="26"/>
        </w:rPr>
        <w:t>aut</w:t>
      </w:r>
      <w:proofErr w:type="spellEnd"/>
      <w:r>
        <w:rPr>
          <w:sz w:val="26"/>
          <w:szCs w:val="26"/>
        </w:rPr>
        <w:t>.</w:t>
      </w:r>
    </w:p>
    <w:p w:rsidR="004526E5" w:rsidRDefault="004526E5" w:rsidP="004526E5">
      <w:pPr>
        <w:jc w:val="both"/>
        <w:rPr>
          <w:sz w:val="26"/>
          <w:szCs w:val="26"/>
        </w:rPr>
      </w:pP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>Gli alunni                                                                                         L’insegnante</w:t>
      </w:r>
    </w:p>
    <w:p w:rsidR="004526E5" w:rsidRDefault="004526E5" w:rsidP="004526E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Donatella Capillo        </w:t>
      </w:r>
    </w:p>
    <w:p w:rsidR="003F0EB8" w:rsidRDefault="004526E5">
      <w:r>
        <w:t xml:space="preserve">                                                                                                                            </w:t>
      </w:r>
    </w:p>
    <w:sectPr w:rsidR="003F0EB8" w:rsidSect="003F0EB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B01888"/>
    <w:rsid w:val="000A3160"/>
    <w:rsid w:val="003F0EB8"/>
    <w:rsid w:val="004526E5"/>
    <w:rsid w:val="00B01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526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526E5"/>
    <w:pPr>
      <w:keepNext/>
      <w:outlineLvl w:val="1"/>
    </w:pPr>
    <w:rPr>
      <w:rFonts w:eastAsia="Arial Unicode MS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4526E5"/>
    <w:rPr>
      <w:rFonts w:ascii="Times New Roman" w:eastAsia="Arial Unicode MS" w:hAnsi="Times New Roman" w:cs="Times New Roman"/>
      <w:b/>
      <w:bCs/>
      <w:sz w:val="28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0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</dc:creator>
  <cp:lastModifiedBy>Donatella</cp:lastModifiedBy>
  <cp:revision>2</cp:revision>
  <dcterms:created xsi:type="dcterms:W3CDTF">2014-06-10T14:37:00Z</dcterms:created>
  <dcterms:modified xsi:type="dcterms:W3CDTF">2014-06-10T14:39:00Z</dcterms:modified>
</cp:coreProperties>
</file>