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7CB" w:rsidRDefault="003F67CB" w:rsidP="003F67CB">
      <w:pPr>
        <w:pStyle w:val="Titolo"/>
        <w:rPr>
          <w:sz w:val="28"/>
        </w:rPr>
      </w:pPr>
      <w:r>
        <w:rPr>
          <w:sz w:val="28"/>
        </w:rPr>
        <w:t xml:space="preserve">liceo scientifico </w:t>
      </w:r>
    </w:p>
    <w:p w:rsidR="003F67CB" w:rsidRDefault="003F67CB" w:rsidP="003F67CB">
      <w:pPr>
        <w:pStyle w:val="Titolo"/>
        <w:rPr>
          <w:sz w:val="28"/>
        </w:rPr>
      </w:pPr>
      <w:r>
        <w:rPr>
          <w:sz w:val="28"/>
        </w:rPr>
        <w:t xml:space="preserve">“B. croce” </w:t>
      </w:r>
    </w:p>
    <w:p w:rsidR="003F67CB" w:rsidRDefault="003F67CB" w:rsidP="003F67CB">
      <w:pPr>
        <w:pStyle w:val="Titolo"/>
        <w:rPr>
          <w:sz w:val="28"/>
        </w:rPr>
      </w:pPr>
      <w:r>
        <w:rPr>
          <w:sz w:val="28"/>
        </w:rPr>
        <w:t>A. S.2013-2014</w:t>
      </w:r>
    </w:p>
    <w:p w:rsidR="003F67CB" w:rsidRDefault="003F67CB" w:rsidP="003F67CB">
      <w:pPr>
        <w:pStyle w:val="Titolo"/>
        <w:jc w:val="left"/>
        <w:rPr>
          <w:sz w:val="28"/>
        </w:rPr>
      </w:pPr>
    </w:p>
    <w:p w:rsidR="003F67CB" w:rsidRDefault="003F67CB" w:rsidP="003F67CB">
      <w:pPr>
        <w:pStyle w:val="Titolo1"/>
        <w:rPr>
          <w:sz w:val="28"/>
        </w:rPr>
      </w:pPr>
      <w:r>
        <w:rPr>
          <w:sz w:val="28"/>
        </w:rPr>
        <w:t xml:space="preserve">programma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 fisica </w:t>
      </w:r>
    </w:p>
    <w:p w:rsidR="003F67CB" w:rsidRDefault="003F67CB" w:rsidP="003F67CB">
      <w:pPr>
        <w:pStyle w:val="Titolo1"/>
        <w:rPr>
          <w:sz w:val="28"/>
        </w:rPr>
      </w:pPr>
      <w:r>
        <w:rPr>
          <w:sz w:val="28"/>
        </w:rPr>
        <w:t xml:space="preserve"> classe  4 I</w:t>
      </w:r>
    </w:p>
    <w:p w:rsidR="003F67CB" w:rsidRDefault="003F67CB" w:rsidP="003F67CB">
      <w:pPr>
        <w:pStyle w:val="Titolo"/>
        <w:jc w:val="left"/>
        <w:rPr>
          <w:sz w:val="28"/>
          <w:szCs w:val="28"/>
        </w:rPr>
      </w:pP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Uno: </w:t>
      </w:r>
      <w:r>
        <w:rPr>
          <w:b w:val="0"/>
          <w:sz w:val="28"/>
          <w:szCs w:val="28"/>
        </w:rPr>
        <w:t xml:space="preserve">Fondamenti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Meccanica e richiami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dinamica</w:t>
      </w:r>
    </w:p>
    <w:p w:rsidR="003F67CB" w:rsidRDefault="003F67CB" w:rsidP="003F67CB">
      <w:pPr>
        <w:pStyle w:val="Titolo"/>
        <w:jc w:val="left"/>
        <w:rPr>
          <w:szCs w:val="22"/>
        </w:rPr>
      </w:pP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1 –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Principi della dinamica</w:t>
      </w:r>
    </w:p>
    <w:p w:rsidR="003F67CB" w:rsidRDefault="003F67CB" w:rsidP="003F6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Forza e massa.</w:t>
      </w:r>
    </w:p>
    <w:p w:rsidR="003F67CB" w:rsidRDefault="003F67CB" w:rsidP="003F6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Primo principio della dinamica.</w:t>
      </w:r>
    </w:p>
    <w:p w:rsidR="003F67CB" w:rsidRDefault="003F67CB" w:rsidP="003F6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Secondo principio della dinamica.</w:t>
      </w:r>
    </w:p>
    <w:p w:rsidR="003F67CB" w:rsidRDefault="003F67CB" w:rsidP="003F67CB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Terzo principio della dinamica.</w:t>
      </w:r>
    </w:p>
    <w:p w:rsidR="003F67CB" w:rsidRDefault="003F67CB" w:rsidP="003F67CB">
      <w:pPr>
        <w:pStyle w:val="Titolo"/>
        <w:jc w:val="left"/>
        <w:rPr>
          <w:szCs w:val="22"/>
        </w:rPr>
      </w:pPr>
    </w:p>
    <w:p w:rsidR="003F67CB" w:rsidRDefault="003F67CB" w:rsidP="003F67CB">
      <w:pPr>
        <w:pStyle w:val="Titolo1"/>
        <w:jc w:val="left"/>
        <w:rPr>
          <w:b w:val="0"/>
          <w:bCs/>
          <w:sz w:val="28"/>
          <w:szCs w:val="28"/>
        </w:rPr>
      </w:pPr>
      <w:r>
        <w:rPr>
          <w:bCs/>
          <w:sz w:val="28"/>
          <w:szCs w:val="28"/>
        </w:rPr>
        <w:t xml:space="preserve">MODULO Due: </w:t>
      </w:r>
      <w:r>
        <w:rPr>
          <w:b w:val="0"/>
          <w:bCs/>
          <w:sz w:val="28"/>
          <w:szCs w:val="28"/>
        </w:rPr>
        <w:t>Lavoro ed Energia</w:t>
      </w:r>
    </w:p>
    <w:p w:rsidR="003F67CB" w:rsidRDefault="003F67CB" w:rsidP="003F67CB">
      <w:pPr>
        <w:spacing w:after="0" w:line="240" w:lineRule="auto"/>
        <w:rPr>
          <w:lang w:eastAsia="it-IT"/>
        </w:rPr>
      </w:pPr>
    </w:p>
    <w:p w:rsidR="003F67CB" w:rsidRDefault="003F67CB" w:rsidP="003F67CB">
      <w:pPr>
        <w:pStyle w:val="Titolo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– Lavoro ed Energia</w:t>
      </w:r>
    </w:p>
    <w:p w:rsidR="003F67CB" w:rsidRDefault="003F67CB" w:rsidP="003F67C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Lavoro compiuto da una forza costante.</w:t>
      </w:r>
    </w:p>
    <w:p w:rsidR="003F67CB" w:rsidRDefault="003F67CB" w:rsidP="003F67C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Lavoro compiuto da una forza variabile.</w:t>
      </w:r>
    </w:p>
    <w:p w:rsidR="003F67CB" w:rsidRDefault="003F67CB" w:rsidP="003F67C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Energia Cinetica.</w:t>
      </w:r>
    </w:p>
    <w:p w:rsidR="003F67CB" w:rsidRDefault="003F67CB" w:rsidP="003F67C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Energia Potenziale gravitazionale, energia potenziale elastica.</w:t>
      </w:r>
    </w:p>
    <w:p w:rsidR="003F67CB" w:rsidRDefault="003F67CB" w:rsidP="003F67C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Energia meccanica e sua conservazione. Teorema dell’energia cinetica. Conservazione dell’energia  totale</w:t>
      </w:r>
    </w:p>
    <w:p w:rsidR="003F67CB" w:rsidRDefault="003F67CB" w:rsidP="003F67CB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Potenza.</w:t>
      </w:r>
    </w:p>
    <w:p w:rsidR="003F67CB" w:rsidRDefault="003F67CB" w:rsidP="003F67CB">
      <w:pPr>
        <w:pStyle w:val="Titolo"/>
        <w:jc w:val="left"/>
        <w:rPr>
          <w:sz w:val="20"/>
        </w:rPr>
      </w:pP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Tre: </w:t>
      </w:r>
      <w:r>
        <w:rPr>
          <w:b w:val="0"/>
          <w:sz w:val="28"/>
          <w:szCs w:val="28"/>
        </w:rPr>
        <w:t xml:space="preserve">Impulso, Quantità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moto e dinamica rotazionale</w:t>
      </w:r>
    </w:p>
    <w:p w:rsidR="003F67CB" w:rsidRDefault="003F67CB" w:rsidP="003F67CB">
      <w:pPr>
        <w:pStyle w:val="Titolo"/>
        <w:jc w:val="left"/>
        <w:rPr>
          <w:b w:val="0"/>
          <w:szCs w:val="22"/>
        </w:rPr>
      </w:pP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U. A. 1 – Impulso e Quantità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moto</w:t>
      </w:r>
    </w:p>
    <w:p w:rsidR="003F67CB" w:rsidRDefault="003F67CB" w:rsidP="003F67CB">
      <w:pPr>
        <w:pStyle w:val="Paragrafoelenco"/>
        <w:numPr>
          <w:ilvl w:val="0"/>
          <w:numId w:val="3"/>
        </w:numPr>
        <w:spacing w:after="0" w:line="240" w:lineRule="auto"/>
      </w:pPr>
      <w:r>
        <w:t>Impulso di una forza.</w:t>
      </w:r>
    </w:p>
    <w:p w:rsidR="003F67CB" w:rsidRDefault="003F67CB" w:rsidP="003F67CB">
      <w:pPr>
        <w:pStyle w:val="Paragrafoelenco"/>
        <w:numPr>
          <w:ilvl w:val="0"/>
          <w:numId w:val="3"/>
        </w:numPr>
        <w:spacing w:after="0" w:line="240" w:lineRule="auto"/>
      </w:pPr>
      <w:r>
        <w:t>Quantità di moto.</w:t>
      </w:r>
    </w:p>
    <w:p w:rsidR="003F67CB" w:rsidRDefault="003F67CB" w:rsidP="003F67CB">
      <w:pPr>
        <w:pStyle w:val="Paragrafoelenco"/>
        <w:numPr>
          <w:ilvl w:val="0"/>
          <w:numId w:val="3"/>
        </w:numPr>
        <w:spacing w:after="0" w:line="240" w:lineRule="auto"/>
      </w:pPr>
      <w:r>
        <w:t>Teorema dell’Impulso</w:t>
      </w:r>
    </w:p>
    <w:p w:rsidR="003F67CB" w:rsidRDefault="003F67CB" w:rsidP="003F67CB">
      <w:pPr>
        <w:pStyle w:val="Paragrafoelenco"/>
        <w:numPr>
          <w:ilvl w:val="0"/>
          <w:numId w:val="3"/>
        </w:numPr>
        <w:spacing w:after="0" w:line="240" w:lineRule="auto"/>
      </w:pPr>
      <w:r>
        <w:t>Conservazione della Quantità di moto.</w:t>
      </w:r>
    </w:p>
    <w:p w:rsidR="003F67CB" w:rsidRDefault="003F67CB" w:rsidP="003F67CB">
      <w:pPr>
        <w:pStyle w:val="Paragrafoelenco"/>
        <w:numPr>
          <w:ilvl w:val="0"/>
          <w:numId w:val="3"/>
        </w:numPr>
        <w:spacing w:after="0" w:line="240" w:lineRule="auto"/>
      </w:pPr>
      <w:r>
        <w:t>Urti in una dimensione e in due dimensioni.</w:t>
      </w:r>
    </w:p>
    <w:p w:rsidR="003F67CB" w:rsidRDefault="003F67CB" w:rsidP="003F67CB">
      <w:pPr>
        <w:pStyle w:val="Titolo"/>
        <w:numPr>
          <w:ilvl w:val="0"/>
          <w:numId w:val="3"/>
        </w:numPr>
        <w:jc w:val="left"/>
        <w:rPr>
          <w:b w:val="0"/>
          <w:caps w:val="0"/>
          <w:szCs w:val="22"/>
          <w:u w:val="single"/>
        </w:rPr>
      </w:pPr>
      <w:r>
        <w:rPr>
          <w:b w:val="0"/>
          <w:caps w:val="0"/>
          <w:szCs w:val="22"/>
        </w:rPr>
        <w:t>Centro di massa.</w:t>
      </w:r>
    </w:p>
    <w:p w:rsidR="003F67CB" w:rsidRDefault="003F67CB" w:rsidP="003F67CB">
      <w:pPr>
        <w:pStyle w:val="Titolo"/>
        <w:jc w:val="left"/>
        <w:rPr>
          <w:szCs w:val="22"/>
        </w:rPr>
      </w:pP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2 – Cinematica e Dinamica rotazionale</w:t>
      </w:r>
    </w:p>
    <w:p w:rsidR="003F67CB" w:rsidRDefault="003F67CB" w:rsidP="003F67CB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corpi rigide ed il moto di rotazione.</w:t>
      </w:r>
    </w:p>
    <w:p w:rsidR="003F67CB" w:rsidRDefault="003F67CB" w:rsidP="003F67CB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Relazioni tra grandezze angolari e grandezze tangenziali.</w:t>
      </w:r>
    </w:p>
    <w:p w:rsidR="003F67CB" w:rsidRDefault="003F67CB" w:rsidP="003F67CB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Momento di una forza</w:t>
      </w:r>
    </w:p>
    <w:p w:rsidR="003F67CB" w:rsidRDefault="003F67CB" w:rsidP="003F67CB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Corpi rigidi in equilibrio.</w:t>
      </w:r>
    </w:p>
    <w:p w:rsidR="003F67CB" w:rsidRDefault="003F67CB" w:rsidP="003F67CB">
      <w:pPr>
        <w:pStyle w:val="Titolo"/>
        <w:numPr>
          <w:ilvl w:val="0"/>
          <w:numId w:val="4"/>
        </w:numPr>
        <w:jc w:val="left"/>
        <w:rPr>
          <w:b w:val="0"/>
          <w:sz w:val="24"/>
        </w:rPr>
      </w:pPr>
      <w:r>
        <w:rPr>
          <w:b w:val="0"/>
          <w:caps w:val="0"/>
          <w:szCs w:val="22"/>
        </w:rPr>
        <w:t>Momento angolare: Conservazione e Variazione</w:t>
      </w:r>
      <w:r>
        <w:rPr>
          <w:szCs w:val="22"/>
        </w:rPr>
        <w:t>.</w:t>
      </w:r>
    </w:p>
    <w:p w:rsidR="003F67CB" w:rsidRDefault="003F67CB" w:rsidP="003F67CB">
      <w:pPr>
        <w:pStyle w:val="Titolo"/>
        <w:jc w:val="left"/>
        <w:rPr>
          <w:b w:val="0"/>
          <w:szCs w:val="22"/>
        </w:rPr>
      </w:pPr>
    </w:p>
    <w:p w:rsidR="003F67CB" w:rsidRDefault="003F67CB" w:rsidP="003F67CB">
      <w:pPr>
        <w:pStyle w:val="Titolo"/>
        <w:spacing w:after="100" w:afterAutospacing="1"/>
        <w:ind w:right="18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</w:t>
      </w:r>
      <w:r w:rsidR="006E7096">
        <w:rPr>
          <w:sz w:val="28"/>
          <w:szCs w:val="28"/>
        </w:rPr>
        <w:t>quattro</w:t>
      </w:r>
      <w:r>
        <w:rPr>
          <w:sz w:val="28"/>
          <w:szCs w:val="28"/>
        </w:rPr>
        <w:t xml:space="preserve">: </w:t>
      </w:r>
      <w:r>
        <w:rPr>
          <w:b w:val="0"/>
          <w:sz w:val="28"/>
          <w:szCs w:val="28"/>
        </w:rPr>
        <w:t>Temperatura e calorimetria</w:t>
      </w: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1 Temperatura e Dilatazioni</w:t>
      </w:r>
    </w:p>
    <w:p w:rsidR="003F67CB" w:rsidRPr="007E3967" w:rsidRDefault="003F67CB" w:rsidP="003F67CB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Definizione di Temperatura  e Calore.</w:t>
      </w:r>
    </w:p>
    <w:p w:rsidR="003F67CB" w:rsidRPr="007E3967" w:rsidRDefault="003F67CB" w:rsidP="003F67CB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Concetto di equilibrio termico.</w:t>
      </w:r>
    </w:p>
    <w:p w:rsidR="003F67CB" w:rsidRPr="007E3967" w:rsidRDefault="003F67CB" w:rsidP="003F67CB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lastRenderedPageBreak/>
        <w:t>Legge di dilatazione termica.</w:t>
      </w:r>
    </w:p>
    <w:p w:rsidR="003F67CB" w:rsidRPr="007E3967" w:rsidRDefault="003F67CB" w:rsidP="003F67CB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Comportamento anomalo dell’acqua.</w:t>
      </w:r>
    </w:p>
    <w:p w:rsidR="003F67CB" w:rsidRPr="007E3967" w:rsidRDefault="003F67CB" w:rsidP="003F67CB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Stati e trasformazioni termodinamiche.</w:t>
      </w:r>
    </w:p>
    <w:p w:rsidR="003F67CB" w:rsidRPr="007E3967" w:rsidRDefault="003F67CB" w:rsidP="003F67CB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Leggi dei Gas.</w:t>
      </w:r>
    </w:p>
    <w:p w:rsidR="003F67CB" w:rsidRDefault="003F67CB" w:rsidP="003F67CB">
      <w:pPr>
        <w:suppressAutoHyphens/>
        <w:spacing w:after="0" w:line="240" w:lineRule="auto"/>
        <w:ind w:left="360"/>
        <w:rPr>
          <w:sz w:val="21"/>
          <w:szCs w:val="21"/>
        </w:rPr>
      </w:pPr>
    </w:p>
    <w:p w:rsidR="003F67CB" w:rsidRDefault="003F67CB" w:rsidP="003F67CB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2  Calore come energia in transito</w:t>
      </w:r>
    </w:p>
    <w:p w:rsidR="003F67CB" w:rsidRPr="007E3967" w:rsidRDefault="003F67CB" w:rsidP="003F67CB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Definizione di Calore</w:t>
      </w:r>
    </w:p>
    <w:p w:rsidR="003F67CB" w:rsidRPr="007E3967" w:rsidRDefault="003F67CB" w:rsidP="003F67CB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Capacità termica e Calore specifico.</w:t>
      </w:r>
    </w:p>
    <w:p w:rsidR="003F67CB" w:rsidRPr="007E3967" w:rsidRDefault="003F67CB" w:rsidP="003F67CB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Il Calorimetro.</w:t>
      </w:r>
    </w:p>
    <w:p w:rsidR="003F67CB" w:rsidRPr="007E3967" w:rsidRDefault="003F67CB" w:rsidP="003F67CB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Trasmissione del calore.</w:t>
      </w:r>
    </w:p>
    <w:p w:rsidR="003F67CB" w:rsidRPr="007E3967" w:rsidRDefault="003F67CB" w:rsidP="003F67CB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Passaggi di stato</w:t>
      </w:r>
    </w:p>
    <w:p w:rsidR="003F67CB" w:rsidRDefault="003F67CB" w:rsidP="003F67CB">
      <w:pPr>
        <w:pStyle w:val="Titolo"/>
        <w:jc w:val="left"/>
        <w:rPr>
          <w:b w:val="0"/>
          <w:szCs w:val="22"/>
        </w:rPr>
      </w:pPr>
    </w:p>
    <w:p w:rsidR="003F67CB" w:rsidRDefault="003F67CB" w:rsidP="003F67CB">
      <w:pPr>
        <w:pStyle w:val="Titolo"/>
        <w:spacing w:after="100" w:afterAutospacing="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</w:t>
      </w:r>
      <w:r w:rsidR="006E7096">
        <w:rPr>
          <w:sz w:val="28"/>
          <w:szCs w:val="28"/>
        </w:rPr>
        <w:t>cinque</w:t>
      </w:r>
      <w:r>
        <w:rPr>
          <w:sz w:val="28"/>
          <w:szCs w:val="28"/>
        </w:rPr>
        <w:t>:</w:t>
      </w:r>
      <w:r>
        <w:rPr>
          <w:b w:val="0"/>
          <w:sz w:val="28"/>
          <w:szCs w:val="28"/>
        </w:rPr>
        <w:t xml:space="preserve"> I principi della Termodinamica</w:t>
      </w:r>
    </w:p>
    <w:p w:rsidR="003F67CB" w:rsidRDefault="003F67CB" w:rsidP="003F67CB">
      <w:pPr>
        <w:pStyle w:val="Titolo"/>
        <w:jc w:val="left"/>
        <w:rPr>
          <w:b w:val="0"/>
          <w:szCs w:val="22"/>
        </w:rPr>
      </w:pPr>
      <w:r>
        <w:rPr>
          <w:b w:val="0"/>
          <w:sz w:val="28"/>
          <w:szCs w:val="28"/>
        </w:rPr>
        <w:t>U. A. 1 – Primo Principio della Termodinamica</w:t>
      </w:r>
      <w:r>
        <w:rPr>
          <w:sz w:val="26"/>
          <w:szCs w:val="26"/>
        </w:rPr>
        <w:t>.</w:t>
      </w:r>
    </w:p>
    <w:p w:rsidR="003F67CB" w:rsidRDefault="003F67CB" w:rsidP="003F67CB">
      <w:pPr>
        <w:pStyle w:val="Titolo"/>
        <w:jc w:val="left"/>
        <w:rPr>
          <w:b w:val="0"/>
          <w:szCs w:val="22"/>
        </w:rPr>
      </w:pP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Scambi di Energia ed Energia Interna di un Sistema Fisico.</w:t>
      </w: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Principio zero della termodinamica.</w:t>
      </w: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Trasformazioni reali e quasi statiche</w:t>
      </w: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Primo principio della termodinamica.</w:t>
      </w: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Lavoro termodinamico.</w:t>
      </w:r>
    </w:p>
    <w:p w:rsidR="007E3967" w:rsidRDefault="007E3967" w:rsidP="007E3967">
      <w:pPr>
        <w:pStyle w:val="Paragrafoelenco"/>
        <w:suppressAutoHyphens/>
        <w:spacing w:after="0" w:line="240" w:lineRule="auto"/>
      </w:pPr>
    </w:p>
    <w:p w:rsidR="003F67CB" w:rsidRDefault="007E3967" w:rsidP="003F67CB">
      <w:pPr>
        <w:suppressAutoHyphens/>
        <w:spacing w:after="0" w:line="240" w:lineRule="auto"/>
        <w:rPr>
          <w:caps/>
          <w:sz w:val="28"/>
          <w:szCs w:val="28"/>
        </w:rPr>
      </w:pPr>
      <w:r w:rsidRPr="007E3967">
        <w:rPr>
          <w:sz w:val="28"/>
          <w:szCs w:val="28"/>
        </w:rPr>
        <w:t>U. A. 2</w:t>
      </w:r>
      <w:r>
        <w:rPr>
          <w:sz w:val="28"/>
          <w:szCs w:val="28"/>
        </w:rPr>
        <w:t xml:space="preserve"> – </w:t>
      </w:r>
      <w:r w:rsidRPr="007E3967">
        <w:rPr>
          <w:caps/>
          <w:sz w:val="28"/>
          <w:szCs w:val="28"/>
        </w:rPr>
        <w:t>Secondo principio della termodinamica</w:t>
      </w:r>
      <w:r>
        <w:rPr>
          <w:caps/>
          <w:sz w:val="28"/>
          <w:szCs w:val="28"/>
        </w:rPr>
        <w:t>.</w:t>
      </w:r>
    </w:p>
    <w:p w:rsidR="007E3967" w:rsidRPr="007E3967" w:rsidRDefault="007E3967" w:rsidP="003F67CB">
      <w:pPr>
        <w:suppressAutoHyphens/>
        <w:spacing w:after="0" w:line="240" w:lineRule="auto"/>
      </w:pP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Trasformazioni termodinamiche di un gas perfetto.</w:t>
      </w: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Macchine termiche.</w:t>
      </w:r>
    </w:p>
    <w:p w:rsidR="003F67CB" w:rsidRPr="007E3967" w:rsidRDefault="003F67CB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Secondo principio della termodinamica.</w:t>
      </w:r>
    </w:p>
    <w:p w:rsidR="007E3967" w:rsidRPr="007E3967" w:rsidRDefault="007E3967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 xml:space="preserve">Macchina di </w:t>
      </w:r>
      <w:proofErr w:type="spellStart"/>
      <w:r w:rsidRPr="007E3967">
        <w:rPr>
          <w:rFonts w:ascii="Times New Roman" w:hAnsi="Times New Roman" w:cs="Times New Roman"/>
        </w:rPr>
        <w:t>Carnot</w:t>
      </w:r>
      <w:proofErr w:type="spellEnd"/>
      <w:r w:rsidRPr="007E3967">
        <w:rPr>
          <w:rFonts w:ascii="Times New Roman" w:hAnsi="Times New Roman" w:cs="Times New Roman"/>
        </w:rPr>
        <w:t xml:space="preserve"> e teorema di </w:t>
      </w:r>
      <w:proofErr w:type="spellStart"/>
      <w:r w:rsidRPr="007E3967">
        <w:rPr>
          <w:rFonts w:ascii="Times New Roman" w:hAnsi="Times New Roman" w:cs="Times New Roman"/>
        </w:rPr>
        <w:t>Carnot</w:t>
      </w:r>
      <w:proofErr w:type="spellEnd"/>
    </w:p>
    <w:p w:rsidR="007E3967" w:rsidRPr="007E3967" w:rsidRDefault="007E3967" w:rsidP="003F67CB">
      <w:pPr>
        <w:pStyle w:val="Paragrafoelenco"/>
        <w:numPr>
          <w:ilvl w:val="0"/>
          <w:numId w:val="10"/>
        </w:numPr>
        <w:suppressAutoHyphens/>
        <w:spacing w:after="0" w:line="240" w:lineRule="auto"/>
        <w:rPr>
          <w:rFonts w:ascii="Times New Roman" w:hAnsi="Times New Roman" w:cs="Times New Roman"/>
        </w:rPr>
      </w:pPr>
      <w:r w:rsidRPr="007E3967">
        <w:rPr>
          <w:rFonts w:ascii="Times New Roman" w:hAnsi="Times New Roman" w:cs="Times New Roman"/>
        </w:rPr>
        <w:t>Rendimento di una macchina termica.</w:t>
      </w:r>
    </w:p>
    <w:p w:rsidR="007E3967" w:rsidRPr="007E3967" w:rsidRDefault="007E3967" w:rsidP="007E3967">
      <w:pPr>
        <w:suppressAutoHyphens/>
        <w:spacing w:after="0" w:line="240" w:lineRule="auto"/>
        <w:rPr>
          <w:rFonts w:ascii="Times New Roman" w:hAnsi="Times New Roman" w:cs="Times New Roman"/>
        </w:rPr>
      </w:pPr>
    </w:p>
    <w:p w:rsidR="007E3967" w:rsidRDefault="007E3967" w:rsidP="007E3967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</w:t>
      </w:r>
      <w:r w:rsidR="006E7096">
        <w:rPr>
          <w:sz w:val="28"/>
          <w:szCs w:val="28"/>
        </w:rPr>
        <w:t>sei</w:t>
      </w:r>
      <w:r>
        <w:rPr>
          <w:sz w:val="28"/>
          <w:szCs w:val="28"/>
        </w:rPr>
        <w:t>:</w:t>
      </w:r>
      <w:r w:rsidRPr="007E3967">
        <w:rPr>
          <w:sz w:val="34"/>
          <w:szCs w:val="34"/>
        </w:rPr>
        <w:t xml:space="preserve"> </w:t>
      </w:r>
      <w:r w:rsidRPr="007E3967">
        <w:rPr>
          <w:b w:val="0"/>
          <w:sz w:val="28"/>
          <w:szCs w:val="28"/>
        </w:rPr>
        <w:t xml:space="preserve">Elettrostatica: forze elettriche e campi </w:t>
      </w:r>
    </w:p>
    <w:p w:rsidR="007E3967" w:rsidRDefault="007E3967" w:rsidP="007E3967">
      <w:pPr>
        <w:pStyle w:val="Titolo"/>
        <w:spacing w:after="100" w:afterAutospacing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</w:t>
      </w:r>
      <w:r w:rsidRPr="007E3967">
        <w:rPr>
          <w:b w:val="0"/>
          <w:sz w:val="28"/>
          <w:szCs w:val="28"/>
        </w:rPr>
        <w:t>elettrici</w:t>
      </w:r>
    </w:p>
    <w:p w:rsidR="006E7096" w:rsidRPr="006E7096" w:rsidRDefault="006E7096" w:rsidP="007E3967">
      <w:pPr>
        <w:pStyle w:val="Titolo"/>
        <w:spacing w:after="100" w:afterAutospacing="1"/>
        <w:jc w:val="left"/>
        <w:rPr>
          <w:b w:val="0"/>
          <w:sz w:val="28"/>
          <w:szCs w:val="28"/>
        </w:rPr>
      </w:pPr>
      <w:r w:rsidRPr="006E7096">
        <w:rPr>
          <w:b w:val="0"/>
          <w:sz w:val="28"/>
          <w:szCs w:val="28"/>
        </w:rPr>
        <w:t>U. A. 1 – La Carica elettrica</w:t>
      </w:r>
    </w:p>
    <w:p w:rsidR="000D5126" w:rsidRPr="006E7096" w:rsidRDefault="000D5126" w:rsidP="006E7096">
      <w:pPr>
        <w:pStyle w:val="Paragrafoelenco"/>
        <w:numPr>
          <w:ilvl w:val="0"/>
          <w:numId w:val="15"/>
        </w:numPr>
        <w:suppressAutoHyphens/>
        <w:spacing w:after="0" w:line="240" w:lineRule="auto"/>
        <w:ind w:left="714" w:hanging="357"/>
        <w:rPr>
          <w:sz w:val="21"/>
          <w:szCs w:val="21"/>
        </w:rPr>
      </w:pPr>
      <w:r w:rsidRPr="006E7096">
        <w:rPr>
          <w:sz w:val="21"/>
          <w:szCs w:val="21"/>
        </w:rPr>
        <w:t xml:space="preserve">La carica elettrica. Corpi elettrizzati e loro interazione. Conduttori e isolanti. </w:t>
      </w:r>
    </w:p>
    <w:p w:rsidR="000D5126" w:rsidRPr="006E7096" w:rsidRDefault="000D5126" w:rsidP="006E7096">
      <w:pPr>
        <w:pStyle w:val="Paragrafoelenco"/>
        <w:numPr>
          <w:ilvl w:val="0"/>
          <w:numId w:val="15"/>
        </w:numPr>
        <w:suppressAutoHyphens/>
        <w:spacing w:after="0" w:line="240" w:lineRule="auto"/>
        <w:ind w:left="714" w:hanging="357"/>
        <w:rPr>
          <w:sz w:val="21"/>
          <w:szCs w:val="21"/>
        </w:rPr>
      </w:pPr>
      <w:r w:rsidRPr="006E7096">
        <w:rPr>
          <w:sz w:val="21"/>
          <w:szCs w:val="21"/>
        </w:rPr>
        <w:t>Principio di conservazione della carica.</w:t>
      </w:r>
      <w:r w:rsidR="006E7096">
        <w:rPr>
          <w:sz w:val="21"/>
          <w:szCs w:val="21"/>
        </w:rPr>
        <w:t xml:space="preserve"> Quantizzazione della carica.</w:t>
      </w:r>
    </w:p>
    <w:p w:rsidR="000D5126" w:rsidRPr="006E7096" w:rsidRDefault="000D5126" w:rsidP="006E7096">
      <w:pPr>
        <w:pStyle w:val="Paragrafoelenco"/>
        <w:numPr>
          <w:ilvl w:val="0"/>
          <w:numId w:val="15"/>
        </w:numPr>
        <w:suppressAutoHyphens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E7096">
        <w:rPr>
          <w:sz w:val="21"/>
          <w:szCs w:val="21"/>
        </w:rPr>
        <w:t>Legge di Coulomb; analogia con la legge di gravitazione universale.</w:t>
      </w:r>
    </w:p>
    <w:p w:rsidR="007E3967" w:rsidRPr="006E7096" w:rsidRDefault="000D5126" w:rsidP="006E7096">
      <w:pPr>
        <w:pStyle w:val="Paragrafoelenco"/>
        <w:numPr>
          <w:ilvl w:val="0"/>
          <w:numId w:val="15"/>
        </w:numPr>
        <w:suppressAutoHyphens/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8"/>
        </w:rPr>
      </w:pPr>
      <w:r w:rsidRPr="006E7096">
        <w:rPr>
          <w:sz w:val="21"/>
          <w:szCs w:val="21"/>
        </w:rPr>
        <w:t>Distribuzione delle cariche sulla superficie dei conduttori.</w:t>
      </w:r>
    </w:p>
    <w:p w:rsidR="003F67CB" w:rsidRPr="007E3967" w:rsidRDefault="003F67CB" w:rsidP="003F67CB">
      <w:pPr>
        <w:pStyle w:val="Titolo"/>
        <w:jc w:val="left"/>
        <w:rPr>
          <w:b w:val="0"/>
          <w:szCs w:val="22"/>
        </w:rPr>
      </w:pPr>
    </w:p>
    <w:p w:rsidR="003F67CB" w:rsidRPr="006E7096" w:rsidRDefault="006E7096" w:rsidP="003F67CB">
      <w:pPr>
        <w:pStyle w:val="Titolo"/>
        <w:jc w:val="left"/>
        <w:rPr>
          <w:b w:val="0"/>
          <w:sz w:val="28"/>
          <w:szCs w:val="28"/>
        </w:rPr>
      </w:pPr>
      <w:r w:rsidRPr="006E7096">
        <w:rPr>
          <w:b w:val="0"/>
          <w:sz w:val="28"/>
          <w:szCs w:val="28"/>
        </w:rPr>
        <w:t>U. A. 2 – Campo Elettrico</w:t>
      </w:r>
    </w:p>
    <w:p w:rsidR="006E7096" w:rsidRDefault="006E7096" w:rsidP="003F67CB">
      <w:pPr>
        <w:pStyle w:val="Titolo"/>
        <w:jc w:val="left"/>
        <w:rPr>
          <w:b w:val="0"/>
          <w:szCs w:val="22"/>
        </w:rPr>
      </w:pPr>
    </w:p>
    <w:p w:rsidR="006E7096" w:rsidRDefault="006E7096" w:rsidP="006E7096">
      <w:pPr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 w:rsidRPr="00A705EC">
        <w:rPr>
          <w:sz w:val="21"/>
          <w:szCs w:val="21"/>
        </w:rPr>
        <w:t>Vettore</w:t>
      </w:r>
      <w:r>
        <w:rPr>
          <w:sz w:val="21"/>
          <w:szCs w:val="21"/>
        </w:rPr>
        <w:t xml:space="preserve"> </w:t>
      </w:r>
      <w:r w:rsidRPr="00A705EC">
        <w:rPr>
          <w:sz w:val="21"/>
          <w:szCs w:val="21"/>
        </w:rPr>
        <w:t>campo elettrico;</w:t>
      </w:r>
    </w:p>
    <w:p w:rsidR="006E7096" w:rsidRDefault="006E7096" w:rsidP="006E7096">
      <w:pPr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C</w:t>
      </w:r>
      <w:r w:rsidRPr="00A705EC">
        <w:rPr>
          <w:sz w:val="21"/>
          <w:szCs w:val="21"/>
        </w:rPr>
        <w:t>ampo elett</w:t>
      </w:r>
      <w:r>
        <w:rPr>
          <w:sz w:val="21"/>
          <w:szCs w:val="21"/>
        </w:rPr>
        <w:t xml:space="preserve">rico di una carica puntiforme; </w:t>
      </w:r>
    </w:p>
    <w:p w:rsidR="006E7096" w:rsidRDefault="006E7096" w:rsidP="006E7096">
      <w:pPr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 xml:space="preserve"> </w:t>
      </w:r>
      <w:r w:rsidRPr="00155A08">
        <w:rPr>
          <w:sz w:val="21"/>
          <w:szCs w:val="21"/>
        </w:rPr>
        <w:t>Principio</w:t>
      </w:r>
      <w:r>
        <w:rPr>
          <w:color w:val="FF0000"/>
          <w:sz w:val="21"/>
          <w:szCs w:val="21"/>
        </w:rPr>
        <w:t xml:space="preserve"> </w:t>
      </w:r>
      <w:r w:rsidRPr="00A705EC">
        <w:rPr>
          <w:sz w:val="21"/>
          <w:szCs w:val="21"/>
        </w:rPr>
        <w:t xml:space="preserve"> </w:t>
      </w:r>
      <w:r>
        <w:rPr>
          <w:sz w:val="21"/>
          <w:szCs w:val="21"/>
        </w:rPr>
        <w:t xml:space="preserve">di sovrapposizione e sue applicazioni. Campo elettrico nei condensatori piani. </w:t>
      </w:r>
    </w:p>
    <w:p w:rsidR="006E7096" w:rsidRDefault="006E7096" w:rsidP="006E7096">
      <w:pPr>
        <w:numPr>
          <w:ilvl w:val="0"/>
          <w:numId w:val="13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Campo elettrico all’interno di un conduttore.</w:t>
      </w:r>
    </w:p>
    <w:p w:rsidR="006E7096" w:rsidRPr="006E7096" w:rsidRDefault="006E7096" w:rsidP="006E7096">
      <w:pPr>
        <w:pStyle w:val="Titolo"/>
        <w:numPr>
          <w:ilvl w:val="0"/>
          <w:numId w:val="13"/>
        </w:numPr>
        <w:jc w:val="left"/>
        <w:rPr>
          <w:b w:val="0"/>
          <w:caps w:val="0"/>
          <w:szCs w:val="22"/>
        </w:rPr>
      </w:pPr>
      <w:r w:rsidRPr="006E7096">
        <w:rPr>
          <w:b w:val="0"/>
          <w:caps w:val="0"/>
          <w:sz w:val="21"/>
          <w:szCs w:val="21"/>
        </w:rPr>
        <w:t>Flusso del campo elettrico e teorema di Gauss; applicazione del teorema di Gauss.</w:t>
      </w:r>
    </w:p>
    <w:p w:rsidR="006E7096" w:rsidRPr="007E3967" w:rsidRDefault="006E7096" w:rsidP="003F67CB">
      <w:pPr>
        <w:pStyle w:val="Titolo"/>
        <w:jc w:val="left"/>
        <w:rPr>
          <w:b w:val="0"/>
          <w:szCs w:val="22"/>
        </w:rPr>
      </w:pPr>
    </w:p>
    <w:p w:rsidR="007E3967" w:rsidRDefault="007E3967" w:rsidP="007E3967">
      <w:pPr>
        <w:pStyle w:val="Corpodeltesto"/>
        <w:rPr>
          <w:sz w:val="16"/>
          <w:szCs w:val="16"/>
        </w:rPr>
      </w:pPr>
    </w:p>
    <w:p w:rsidR="006E7096" w:rsidRDefault="006E7096" w:rsidP="007E3967">
      <w:pPr>
        <w:pStyle w:val="Corpodeltesto"/>
        <w:rPr>
          <w:sz w:val="16"/>
          <w:szCs w:val="16"/>
        </w:rPr>
      </w:pPr>
    </w:p>
    <w:p w:rsidR="006E7096" w:rsidRDefault="006E7096" w:rsidP="007E3967">
      <w:pPr>
        <w:pStyle w:val="Corpodeltesto"/>
        <w:rPr>
          <w:sz w:val="16"/>
          <w:szCs w:val="16"/>
        </w:rPr>
      </w:pPr>
    </w:p>
    <w:p w:rsidR="006E7096" w:rsidRPr="006E7096" w:rsidRDefault="006E7096" w:rsidP="006E7096">
      <w:pPr>
        <w:pStyle w:val="Titolo"/>
        <w:jc w:val="left"/>
        <w:rPr>
          <w:sz w:val="28"/>
          <w:szCs w:val="28"/>
        </w:rPr>
      </w:pPr>
      <w:r w:rsidRPr="006E7096">
        <w:rPr>
          <w:bCs/>
          <w:sz w:val="28"/>
          <w:szCs w:val="28"/>
        </w:rPr>
        <w:lastRenderedPageBreak/>
        <w:t xml:space="preserve">MODULO </w:t>
      </w:r>
      <w:r>
        <w:rPr>
          <w:bCs/>
          <w:sz w:val="28"/>
          <w:szCs w:val="28"/>
        </w:rPr>
        <w:t>sette:</w:t>
      </w:r>
      <w:r w:rsidRPr="006E7096">
        <w:rPr>
          <w:sz w:val="28"/>
          <w:szCs w:val="28"/>
        </w:rPr>
        <w:t xml:space="preserve"> </w:t>
      </w:r>
      <w:r w:rsidRPr="006E7096">
        <w:rPr>
          <w:b w:val="0"/>
          <w:sz w:val="28"/>
          <w:szCs w:val="28"/>
        </w:rPr>
        <w:t>Energia potenziale e Potenziale elettrico</w:t>
      </w:r>
    </w:p>
    <w:p w:rsidR="006E7096" w:rsidRPr="006E7096" w:rsidRDefault="006E7096" w:rsidP="007E3967">
      <w:pPr>
        <w:pStyle w:val="Corpodeltesto"/>
        <w:rPr>
          <w:sz w:val="22"/>
          <w:szCs w:val="22"/>
        </w:rPr>
      </w:pPr>
    </w:p>
    <w:p w:rsidR="007E3967" w:rsidRPr="006E7096" w:rsidRDefault="006E7096" w:rsidP="007E3967">
      <w:pPr>
        <w:pStyle w:val="Corpodeltesto"/>
        <w:rPr>
          <w:sz w:val="28"/>
          <w:szCs w:val="28"/>
        </w:rPr>
      </w:pPr>
      <w:r w:rsidRPr="006E7096">
        <w:rPr>
          <w:sz w:val="28"/>
          <w:szCs w:val="28"/>
        </w:rPr>
        <w:t>U. A. 1 – Energia Potenziale</w:t>
      </w:r>
    </w:p>
    <w:p w:rsidR="006E7096" w:rsidRPr="006E7096" w:rsidRDefault="006E7096" w:rsidP="006E7096">
      <w:pPr>
        <w:pStyle w:val="Paragrafoelenco"/>
        <w:numPr>
          <w:ilvl w:val="0"/>
          <w:numId w:val="16"/>
        </w:numPr>
        <w:suppressAutoHyphens/>
        <w:spacing w:after="0" w:line="240" w:lineRule="auto"/>
        <w:ind w:left="714" w:hanging="357"/>
        <w:rPr>
          <w:sz w:val="21"/>
          <w:szCs w:val="21"/>
        </w:rPr>
      </w:pPr>
      <w:r w:rsidRPr="006E7096">
        <w:rPr>
          <w:sz w:val="21"/>
          <w:szCs w:val="21"/>
        </w:rPr>
        <w:t>Energia Potenziale in un campo elettrico uniforme.</w:t>
      </w:r>
    </w:p>
    <w:p w:rsidR="006E7096" w:rsidRPr="006E7096" w:rsidRDefault="006E7096" w:rsidP="006E7096">
      <w:pPr>
        <w:pStyle w:val="Paragrafoelenco"/>
        <w:numPr>
          <w:ilvl w:val="0"/>
          <w:numId w:val="16"/>
        </w:numPr>
        <w:suppressAutoHyphens/>
        <w:spacing w:after="0" w:line="240" w:lineRule="auto"/>
        <w:ind w:left="714" w:hanging="357"/>
        <w:rPr>
          <w:sz w:val="21"/>
          <w:szCs w:val="21"/>
        </w:rPr>
      </w:pPr>
      <w:r w:rsidRPr="006E7096">
        <w:rPr>
          <w:sz w:val="21"/>
          <w:szCs w:val="21"/>
        </w:rPr>
        <w:t>Il Potenziale elettrico e superfici equipotenziali. Differenza di potenziale.</w:t>
      </w:r>
    </w:p>
    <w:p w:rsidR="006E7096" w:rsidRPr="006E7096" w:rsidRDefault="006E7096" w:rsidP="006E7096">
      <w:pPr>
        <w:pStyle w:val="Paragrafoelenco"/>
        <w:numPr>
          <w:ilvl w:val="0"/>
          <w:numId w:val="16"/>
        </w:numPr>
        <w:suppressAutoHyphens/>
        <w:spacing w:after="0" w:line="240" w:lineRule="auto"/>
        <w:ind w:left="714" w:hanging="357"/>
        <w:rPr>
          <w:sz w:val="21"/>
          <w:szCs w:val="21"/>
        </w:rPr>
      </w:pPr>
      <w:r w:rsidRPr="006E7096">
        <w:rPr>
          <w:sz w:val="21"/>
          <w:szCs w:val="21"/>
        </w:rPr>
        <w:t>Relazione  tra Potenziale e Campo elettrico.</w:t>
      </w:r>
    </w:p>
    <w:p w:rsidR="006E7096" w:rsidRPr="006E7096" w:rsidRDefault="006E7096" w:rsidP="006E7096">
      <w:pPr>
        <w:pStyle w:val="Paragrafoelenco"/>
        <w:numPr>
          <w:ilvl w:val="0"/>
          <w:numId w:val="16"/>
        </w:numPr>
        <w:suppressAutoHyphens/>
        <w:spacing w:after="0" w:line="240" w:lineRule="auto"/>
        <w:ind w:left="714" w:hanging="357"/>
        <w:rPr>
          <w:sz w:val="21"/>
          <w:szCs w:val="21"/>
        </w:rPr>
      </w:pPr>
      <w:r w:rsidRPr="006E7096">
        <w:rPr>
          <w:sz w:val="21"/>
          <w:szCs w:val="21"/>
        </w:rPr>
        <w:t>Circuitazione del campo elettrico.</w:t>
      </w:r>
    </w:p>
    <w:p w:rsidR="006E7096" w:rsidRDefault="006E7096" w:rsidP="006E7096">
      <w:pPr>
        <w:pStyle w:val="Corpodeltesto"/>
        <w:numPr>
          <w:ilvl w:val="0"/>
          <w:numId w:val="16"/>
        </w:numPr>
        <w:ind w:left="714" w:hanging="357"/>
        <w:rPr>
          <w:sz w:val="22"/>
          <w:szCs w:val="22"/>
        </w:rPr>
      </w:pPr>
      <w:r>
        <w:rPr>
          <w:sz w:val="21"/>
          <w:szCs w:val="21"/>
        </w:rPr>
        <w:t>Condensatori:</w:t>
      </w:r>
      <w:r w:rsidRPr="00BB64C2">
        <w:rPr>
          <w:sz w:val="21"/>
          <w:szCs w:val="21"/>
        </w:rPr>
        <w:t xml:space="preserve"> capacità </w:t>
      </w:r>
      <w:r>
        <w:rPr>
          <w:sz w:val="21"/>
          <w:szCs w:val="21"/>
        </w:rPr>
        <w:t>ed energia immagazzinata</w:t>
      </w:r>
      <w:r w:rsidRPr="00BB64C2">
        <w:rPr>
          <w:sz w:val="21"/>
          <w:szCs w:val="21"/>
        </w:rPr>
        <w:t>.</w:t>
      </w:r>
    </w:p>
    <w:p w:rsidR="006E7096" w:rsidRDefault="006E7096" w:rsidP="007E3967">
      <w:pPr>
        <w:pStyle w:val="Corpodeltesto"/>
        <w:rPr>
          <w:sz w:val="22"/>
          <w:szCs w:val="22"/>
        </w:rPr>
      </w:pPr>
    </w:p>
    <w:p w:rsidR="007E3967" w:rsidRPr="006E04E0" w:rsidRDefault="006E04E0" w:rsidP="007E3967">
      <w:pPr>
        <w:rPr>
          <w:sz w:val="24"/>
          <w:szCs w:val="24"/>
        </w:rPr>
      </w:pPr>
      <w:r>
        <w:rPr>
          <w:sz w:val="24"/>
          <w:szCs w:val="24"/>
        </w:rPr>
        <w:t>Palermo, 09/06/2014</w:t>
      </w:r>
    </w:p>
    <w:p w:rsidR="007E3967" w:rsidRDefault="007E3967" w:rsidP="007E3967">
      <w:pPr>
        <w:pStyle w:val="Corpodeltesto"/>
        <w:rPr>
          <w:sz w:val="16"/>
          <w:szCs w:val="16"/>
        </w:rPr>
      </w:pPr>
    </w:p>
    <w:p w:rsidR="007E3967" w:rsidRPr="00EA5E6F" w:rsidRDefault="00EA5E6F" w:rsidP="007E3967">
      <w:pPr>
        <w:pStyle w:val="Corpodeltesto"/>
        <w:rPr>
          <w:sz w:val="28"/>
          <w:szCs w:val="28"/>
        </w:rPr>
      </w:pPr>
      <w:r>
        <w:rPr>
          <w:sz w:val="28"/>
          <w:szCs w:val="28"/>
        </w:rPr>
        <w:t>Gli alunni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Il docente</w:t>
      </w:r>
    </w:p>
    <w:p w:rsidR="003F67CB" w:rsidRPr="007E3967" w:rsidRDefault="003F67CB" w:rsidP="003F67CB">
      <w:pPr>
        <w:pStyle w:val="Titolo"/>
        <w:jc w:val="left"/>
        <w:rPr>
          <w:b w:val="0"/>
          <w:szCs w:val="22"/>
        </w:rPr>
      </w:pPr>
    </w:p>
    <w:p w:rsidR="005C64C4" w:rsidRPr="007E3967" w:rsidRDefault="005C64C4">
      <w:pPr>
        <w:rPr>
          <w:rFonts w:ascii="Times New Roman" w:hAnsi="Times New Roman" w:cs="Times New Roman"/>
        </w:rPr>
      </w:pPr>
    </w:p>
    <w:sectPr w:rsidR="005C64C4" w:rsidRPr="007E3967" w:rsidSect="005C64C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DC067880"/>
    <w:name w:val="WW8Num1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22"/>
        <w:szCs w:val="22"/>
      </w:rPr>
    </w:lvl>
  </w:abstractNum>
  <w:abstractNum w:abstractNumId="1">
    <w:nsid w:val="0000000A"/>
    <w:multiLevelType w:val="singleLevel"/>
    <w:tmpl w:val="D69250B6"/>
    <w:name w:val="WW8Num2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0"/>
        <w:szCs w:val="20"/>
      </w:rPr>
    </w:lvl>
  </w:abstractNum>
  <w:abstractNum w:abstractNumId="2">
    <w:nsid w:val="0000000D"/>
    <w:multiLevelType w:val="singleLevel"/>
    <w:tmpl w:val="107EF97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</w:rPr>
    </w:lvl>
  </w:abstractNum>
  <w:abstractNum w:abstractNumId="3">
    <w:nsid w:val="09814CF3"/>
    <w:multiLevelType w:val="hybridMultilevel"/>
    <w:tmpl w:val="AB067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EA27EF"/>
    <w:multiLevelType w:val="hybridMultilevel"/>
    <w:tmpl w:val="685C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A31A94"/>
    <w:multiLevelType w:val="hybridMultilevel"/>
    <w:tmpl w:val="A9E8C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C8D1A87"/>
    <w:multiLevelType w:val="hybridMultilevel"/>
    <w:tmpl w:val="A8FA0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3D872D5"/>
    <w:multiLevelType w:val="hybridMultilevel"/>
    <w:tmpl w:val="2AC40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5464F97"/>
    <w:multiLevelType w:val="hybridMultilevel"/>
    <w:tmpl w:val="4B86C9CC"/>
    <w:lvl w:ilvl="0" w:tplc="107EF9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47323D"/>
    <w:multiLevelType w:val="hybridMultilevel"/>
    <w:tmpl w:val="14B47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2E4063D"/>
    <w:multiLevelType w:val="hybridMultilevel"/>
    <w:tmpl w:val="09902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167CE9"/>
    <w:multiLevelType w:val="hybridMultilevel"/>
    <w:tmpl w:val="7F789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83E4512"/>
    <w:multiLevelType w:val="hybridMultilevel"/>
    <w:tmpl w:val="2E0280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8523A25"/>
    <w:multiLevelType w:val="hybridMultilevel"/>
    <w:tmpl w:val="DF4C2B7C"/>
    <w:lvl w:ilvl="0" w:tplc="107EF97A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/>
        <w:sz w:val="22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C4F3F96"/>
    <w:multiLevelType w:val="hybridMultilevel"/>
    <w:tmpl w:val="2F2E8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"/>
  </w:num>
  <w:num w:numId="13">
    <w:abstractNumId w:val="2"/>
  </w:num>
  <w:num w:numId="14">
    <w:abstractNumId w:val="3"/>
  </w:num>
  <w:num w:numId="15">
    <w:abstractNumId w:val="13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3F67CB"/>
    <w:rsid w:val="000D5126"/>
    <w:rsid w:val="003F67CB"/>
    <w:rsid w:val="005C64C4"/>
    <w:rsid w:val="006E04E0"/>
    <w:rsid w:val="006E7096"/>
    <w:rsid w:val="007E3967"/>
    <w:rsid w:val="00A7382C"/>
    <w:rsid w:val="00B929D9"/>
    <w:rsid w:val="00EA5E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F67CB"/>
  </w:style>
  <w:style w:type="paragraph" w:styleId="Titolo1">
    <w:name w:val="heading 1"/>
    <w:basedOn w:val="Normale"/>
    <w:next w:val="Normale"/>
    <w:link w:val="Titolo1Carattere"/>
    <w:qFormat/>
    <w:rsid w:val="003F67CB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3F67CB"/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Titolo">
    <w:name w:val="Title"/>
    <w:basedOn w:val="Normale"/>
    <w:link w:val="TitoloCarattere"/>
    <w:qFormat/>
    <w:rsid w:val="003F67CB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character" w:customStyle="1" w:styleId="TitoloCarattere">
    <w:name w:val="Titolo Carattere"/>
    <w:basedOn w:val="Carpredefinitoparagrafo"/>
    <w:link w:val="Titolo"/>
    <w:rsid w:val="003F67CB"/>
    <w:rPr>
      <w:rFonts w:ascii="Times New Roman" w:eastAsia="Times New Roman" w:hAnsi="Times New Roman" w:cs="Times New Roman"/>
      <w:b/>
      <w:caps/>
      <w:szCs w:val="20"/>
    </w:rPr>
  </w:style>
  <w:style w:type="paragraph" w:styleId="Paragrafoelenco">
    <w:name w:val="List Paragraph"/>
    <w:basedOn w:val="Normale"/>
    <w:uiPriority w:val="34"/>
    <w:qFormat/>
    <w:rsid w:val="003F67CB"/>
    <w:pPr>
      <w:ind w:left="720"/>
      <w:contextualSpacing/>
    </w:pPr>
  </w:style>
  <w:style w:type="paragraph" w:styleId="Corpodeltesto">
    <w:name w:val="Body Text"/>
    <w:basedOn w:val="Normale"/>
    <w:link w:val="CorpodeltestoCarattere"/>
    <w:rsid w:val="007E396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CorpodeltestoCarattere">
    <w:name w:val="Corpo del testo Carattere"/>
    <w:basedOn w:val="Carpredefinitoparagrafo"/>
    <w:link w:val="Corpodeltesto"/>
    <w:rsid w:val="007E3967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477</Words>
  <Characters>2722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 Testagrossa</cp:lastModifiedBy>
  <cp:revision>3</cp:revision>
  <dcterms:created xsi:type="dcterms:W3CDTF">2014-06-04T14:35:00Z</dcterms:created>
  <dcterms:modified xsi:type="dcterms:W3CDTF">2014-06-08T20:26:00Z</dcterms:modified>
</cp:coreProperties>
</file>