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F4B" w:rsidRDefault="00E21C43" w:rsidP="00075F4B">
      <w:pPr>
        <w:pStyle w:val="Standard"/>
        <w:jc w:val="center"/>
        <w:rPr>
          <w:rFonts w:ascii="Arial Narrow" w:hAnsi="Arial Narrow"/>
          <w:b/>
          <w:bCs/>
          <w:lang w:val="it-IT"/>
        </w:rPr>
      </w:pPr>
      <w:r>
        <w:rPr>
          <w:rFonts w:ascii="Arial Narrow" w:hAnsi="Arial Narrow"/>
          <w:b/>
          <w:bCs/>
          <w:lang w:val="it-IT"/>
        </w:rPr>
        <w:t>ANNO SCOLASTICO 201</w:t>
      </w:r>
      <w:r w:rsidR="00075F4B">
        <w:rPr>
          <w:rFonts w:ascii="Arial Narrow" w:hAnsi="Arial Narrow"/>
          <w:b/>
          <w:bCs/>
          <w:lang w:val="it-IT"/>
        </w:rPr>
        <w:t>3</w:t>
      </w:r>
      <w:r>
        <w:rPr>
          <w:rFonts w:ascii="Arial Narrow" w:hAnsi="Arial Narrow"/>
          <w:b/>
          <w:bCs/>
          <w:lang w:val="it-IT"/>
        </w:rPr>
        <w:t>-14</w:t>
      </w:r>
    </w:p>
    <w:p w:rsidR="00075F4B" w:rsidRDefault="00075F4B" w:rsidP="00075F4B">
      <w:pPr>
        <w:pStyle w:val="Standard"/>
        <w:jc w:val="center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LICEO SCIENTIFICO</w:t>
      </w:r>
    </w:p>
    <w:p w:rsidR="00075F4B" w:rsidRPr="00D879B9" w:rsidRDefault="00075F4B" w:rsidP="00075F4B">
      <w:pPr>
        <w:pStyle w:val="Standard"/>
        <w:jc w:val="center"/>
      </w:pPr>
      <w:r>
        <w:rPr>
          <w:rFonts w:ascii="Arial Narrow" w:hAnsi="Arial Narrow"/>
          <w:lang w:val="it-IT"/>
        </w:rPr>
        <w:t xml:space="preserve"> </w:t>
      </w:r>
      <w:r>
        <w:rPr>
          <w:rFonts w:ascii="Arial Narrow" w:hAnsi="Arial Narrow"/>
          <w:b/>
          <w:bCs/>
          <w:lang w:val="it-IT"/>
        </w:rPr>
        <w:t xml:space="preserve">B. CROCE  </w:t>
      </w:r>
      <w:r>
        <w:rPr>
          <w:rFonts w:ascii="Arial Narrow" w:hAnsi="Arial Narrow"/>
          <w:lang w:val="it-IT"/>
        </w:rPr>
        <w:t>PALERMO</w:t>
      </w:r>
    </w:p>
    <w:p w:rsidR="00075F4B" w:rsidRDefault="00075F4B" w:rsidP="00075F4B">
      <w:pPr>
        <w:pStyle w:val="Standard"/>
        <w:jc w:val="center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PROGRAMMA di</w:t>
      </w:r>
    </w:p>
    <w:p w:rsidR="00075F4B" w:rsidRDefault="00075F4B" w:rsidP="00075F4B">
      <w:pPr>
        <w:pStyle w:val="Standard"/>
        <w:jc w:val="center"/>
        <w:rPr>
          <w:rFonts w:ascii="Arial Narrow" w:hAnsi="Arial Narrow"/>
          <w:b/>
          <w:bCs/>
          <w:lang w:val="it-IT"/>
        </w:rPr>
      </w:pPr>
      <w:r>
        <w:rPr>
          <w:rFonts w:ascii="Arial Narrow" w:hAnsi="Arial Narrow"/>
          <w:b/>
          <w:bCs/>
          <w:lang w:val="it-IT"/>
        </w:rPr>
        <w:t>LINGUA E CULTURA INGLESE</w:t>
      </w:r>
    </w:p>
    <w:p w:rsidR="00075F4B" w:rsidRDefault="00075F4B" w:rsidP="00075F4B">
      <w:pPr>
        <w:pStyle w:val="Standard"/>
        <w:jc w:val="center"/>
        <w:rPr>
          <w:rFonts w:ascii="Arial Narrow" w:hAnsi="Arial Narrow"/>
          <w:b/>
          <w:bCs/>
          <w:lang w:val="it-IT"/>
        </w:rPr>
      </w:pPr>
      <w:r>
        <w:rPr>
          <w:rFonts w:ascii="Arial Narrow" w:hAnsi="Arial Narrow"/>
          <w:b/>
          <w:bCs/>
          <w:lang w:val="it-IT"/>
        </w:rPr>
        <w:t>CLASSE 2 H</w:t>
      </w:r>
    </w:p>
    <w:p w:rsidR="00075F4B" w:rsidRDefault="00075F4B" w:rsidP="00075F4B">
      <w:pPr>
        <w:pStyle w:val="Standard"/>
        <w:jc w:val="center"/>
        <w:rPr>
          <w:rFonts w:ascii="Arial Narrow" w:hAnsi="Arial Narrow"/>
          <w:b/>
          <w:bCs/>
          <w:lang w:val="it-IT"/>
        </w:rPr>
      </w:pPr>
    </w:p>
    <w:p w:rsidR="00075F4B" w:rsidRDefault="00075F4B" w:rsidP="00075F4B">
      <w:pPr>
        <w:pStyle w:val="Standard"/>
        <w:jc w:val="center"/>
        <w:rPr>
          <w:rFonts w:ascii="Arial Narrow" w:hAnsi="Arial Narrow"/>
          <w:b/>
          <w:bCs/>
          <w:lang w:val="it-IT"/>
        </w:rPr>
      </w:pPr>
    </w:p>
    <w:p w:rsidR="00075F4B" w:rsidRPr="00075F4B" w:rsidRDefault="00075F4B" w:rsidP="00075F4B">
      <w:pPr>
        <w:rPr>
          <w:lang w:val="it-IT"/>
        </w:rPr>
      </w:pPr>
    </w:p>
    <w:p w:rsidR="00075F4B" w:rsidRDefault="00075F4B" w:rsidP="00075F4B">
      <w:pPr>
        <w:pStyle w:val="Standard"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 xml:space="preserve">I contenuti sono stati selezionati per il raggiungimento del Livello A2 del QCER per le lingue seguendo il testo adottato  di  AA VV, </w:t>
      </w:r>
      <w:r>
        <w:rPr>
          <w:rFonts w:ascii="Arial Narrow" w:hAnsi="Arial Narrow"/>
          <w:i/>
          <w:iCs/>
          <w:lang w:val="it-IT"/>
        </w:rPr>
        <w:t xml:space="preserve">English </w:t>
      </w:r>
      <w:proofErr w:type="spellStart"/>
      <w:r>
        <w:rPr>
          <w:rFonts w:ascii="Arial Narrow" w:hAnsi="Arial Narrow"/>
          <w:i/>
          <w:iCs/>
          <w:lang w:val="it-IT"/>
        </w:rPr>
        <w:t>File-Pre-intermediate</w:t>
      </w:r>
      <w:proofErr w:type="spellEnd"/>
      <w:r>
        <w:rPr>
          <w:rFonts w:ascii="Arial Narrow" w:hAnsi="Arial Narrow"/>
          <w:lang w:val="it-IT"/>
        </w:rPr>
        <w:t>, Oxford, 2012 (</w:t>
      </w:r>
      <w:proofErr w:type="spellStart"/>
      <w:r w:rsidR="00E21C43">
        <w:rPr>
          <w:rFonts w:ascii="Arial Narrow" w:hAnsi="Arial Narrow"/>
          <w:lang w:val="it-IT"/>
        </w:rPr>
        <w:t>Unit</w:t>
      </w:r>
      <w:proofErr w:type="spellEnd"/>
      <w:r w:rsidR="00E21C43">
        <w:rPr>
          <w:rFonts w:ascii="Arial Narrow" w:hAnsi="Arial Narrow"/>
          <w:lang w:val="it-IT"/>
        </w:rPr>
        <w:t xml:space="preserve"> 1-12</w:t>
      </w:r>
      <w:r>
        <w:rPr>
          <w:rFonts w:ascii="Arial Narrow" w:hAnsi="Arial Narrow"/>
          <w:lang w:val="it-IT"/>
        </w:rPr>
        <w:t>)</w:t>
      </w:r>
    </w:p>
    <w:p w:rsidR="00075F4B" w:rsidRDefault="00075F4B" w:rsidP="00075F4B">
      <w:pPr>
        <w:pStyle w:val="Standard"/>
        <w:jc w:val="both"/>
        <w:rPr>
          <w:rFonts w:ascii="Arial Narrow" w:hAnsi="Arial Narrow"/>
          <w:lang w:val="it-IT"/>
        </w:rPr>
      </w:pPr>
    </w:p>
    <w:p w:rsidR="00075F4B" w:rsidRDefault="00075F4B" w:rsidP="00075F4B">
      <w:pPr>
        <w:pStyle w:val="Standard"/>
        <w:numPr>
          <w:ilvl w:val="0"/>
          <w:numId w:val="1"/>
        </w:numPr>
        <w:jc w:val="both"/>
      </w:pPr>
      <w:proofErr w:type="spellStart"/>
      <w:r>
        <w:t>salutare</w:t>
      </w:r>
      <w:proofErr w:type="spellEnd"/>
      <w:r>
        <w:t xml:space="preserve"> e </w:t>
      </w:r>
      <w:proofErr w:type="spellStart"/>
      <w:r>
        <w:t>rispondere</w:t>
      </w:r>
      <w:proofErr w:type="spellEnd"/>
      <w:r>
        <w:t xml:space="preserve"> a </w:t>
      </w:r>
      <w:proofErr w:type="spellStart"/>
      <w:r>
        <w:t>saluti</w:t>
      </w:r>
      <w:proofErr w:type="spellEnd"/>
      <w:r>
        <w:t xml:space="preserve"> (</w:t>
      </w:r>
      <w:proofErr w:type="spellStart"/>
      <w:r>
        <w:t>anche</w:t>
      </w:r>
      <w:proofErr w:type="spellEnd"/>
      <w:r>
        <w:t xml:space="preserve"> al </w:t>
      </w:r>
      <w:proofErr w:type="spellStart"/>
      <w:r>
        <w:t>telefono</w:t>
      </w:r>
      <w:proofErr w:type="spellEnd"/>
      <w:r>
        <w:t>)</w:t>
      </w:r>
    </w:p>
    <w:p w:rsidR="00075F4B" w:rsidRDefault="00075F4B" w:rsidP="00075F4B">
      <w:pPr>
        <w:pStyle w:val="Standard"/>
        <w:numPr>
          <w:ilvl w:val="0"/>
          <w:numId w:val="1"/>
        </w:numPr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presentarsi</w:t>
      </w:r>
      <w:proofErr w:type="spellEnd"/>
      <w:r>
        <w:rPr>
          <w:rFonts w:ascii="Arial Narrow" w:hAnsi="Arial Narrow"/>
        </w:rPr>
        <w:t xml:space="preserve"> e </w:t>
      </w:r>
      <w:proofErr w:type="spellStart"/>
      <w:r>
        <w:rPr>
          <w:rFonts w:ascii="Arial Narrow" w:hAnsi="Arial Narrow"/>
        </w:rPr>
        <w:t>presentare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qualcuno</w:t>
      </w:r>
      <w:proofErr w:type="spellEnd"/>
    </w:p>
    <w:p w:rsidR="00075F4B" w:rsidRDefault="00075F4B" w:rsidP="00075F4B">
      <w:pPr>
        <w:pStyle w:val="Standard"/>
        <w:numPr>
          <w:ilvl w:val="0"/>
          <w:numId w:val="1"/>
        </w:numPr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chiedere</w:t>
      </w:r>
      <w:proofErr w:type="spellEnd"/>
      <w:r>
        <w:rPr>
          <w:rFonts w:ascii="Arial Narrow" w:hAnsi="Arial Narrow"/>
        </w:rPr>
        <w:t xml:space="preserve"> e </w:t>
      </w:r>
      <w:proofErr w:type="spellStart"/>
      <w:r>
        <w:rPr>
          <w:rFonts w:ascii="Arial Narrow" w:hAnsi="Arial Narrow"/>
        </w:rPr>
        <w:t>dare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informazioni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personali</w:t>
      </w:r>
      <w:proofErr w:type="spellEnd"/>
    </w:p>
    <w:p w:rsidR="00075F4B" w:rsidRDefault="00075F4B" w:rsidP="00075F4B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comprendere e completare moduli con informazioni personali</w:t>
      </w:r>
    </w:p>
    <w:p w:rsidR="00075F4B" w:rsidRDefault="00075F4B" w:rsidP="00075F4B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comprendere e scrivere lettere, dando informazioni personali</w:t>
      </w:r>
    </w:p>
    <w:p w:rsidR="00075F4B" w:rsidRDefault="00075F4B" w:rsidP="00075F4B">
      <w:pPr>
        <w:pStyle w:val="Standard"/>
        <w:numPr>
          <w:ilvl w:val="0"/>
          <w:numId w:val="1"/>
        </w:numPr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descrivere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persone</w:t>
      </w:r>
      <w:proofErr w:type="spellEnd"/>
      <w:r>
        <w:rPr>
          <w:rFonts w:ascii="Arial Narrow" w:hAnsi="Arial Narrow"/>
        </w:rPr>
        <w:t xml:space="preserve"> (</w:t>
      </w:r>
      <w:proofErr w:type="spellStart"/>
      <w:r>
        <w:rPr>
          <w:rFonts w:ascii="Arial Narrow" w:hAnsi="Arial Narrow"/>
        </w:rPr>
        <w:t>aspetto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qualità</w:t>
      </w:r>
      <w:proofErr w:type="spellEnd"/>
      <w:r>
        <w:rPr>
          <w:rFonts w:ascii="Arial Narrow" w:hAnsi="Arial Narrow"/>
        </w:rPr>
        <w:t>)</w:t>
      </w:r>
    </w:p>
    <w:p w:rsidR="00075F4B" w:rsidRDefault="00075F4B" w:rsidP="00075F4B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chiedere e rispondere a domande su ciò che si possiede</w:t>
      </w:r>
    </w:p>
    <w:p w:rsidR="00075F4B" w:rsidRDefault="00075F4B" w:rsidP="00075F4B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chiedere a qualcuno di ripetere qualcosa e di chiarire ciò che ha detto</w:t>
      </w:r>
    </w:p>
    <w:p w:rsidR="00075F4B" w:rsidRDefault="00075F4B" w:rsidP="00075F4B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chiedere e spiegare il significato di una parola</w:t>
      </w:r>
    </w:p>
    <w:p w:rsidR="00075F4B" w:rsidRDefault="00075F4B" w:rsidP="00075F4B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fare lo spelling di una parola</w:t>
      </w:r>
    </w:p>
    <w:p w:rsidR="00075F4B" w:rsidRDefault="00075F4B" w:rsidP="00075F4B">
      <w:pPr>
        <w:pStyle w:val="Standard"/>
        <w:numPr>
          <w:ilvl w:val="0"/>
          <w:numId w:val="1"/>
        </w:numPr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contare</w:t>
      </w:r>
      <w:proofErr w:type="spellEnd"/>
      <w:r>
        <w:rPr>
          <w:rFonts w:ascii="Arial Narrow" w:hAnsi="Arial Narrow"/>
        </w:rPr>
        <w:t xml:space="preserve"> e </w:t>
      </w:r>
      <w:proofErr w:type="spellStart"/>
      <w:r>
        <w:rPr>
          <w:rFonts w:ascii="Arial Narrow" w:hAnsi="Arial Narrow"/>
        </w:rPr>
        <w:t>usare</w:t>
      </w:r>
      <w:proofErr w:type="spellEnd"/>
      <w:r>
        <w:rPr>
          <w:rFonts w:ascii="Arial Narrow" w:hAnsi="Arial Narrow"/>
        </w:rPr>
        <w:t xml:space="preserve"> i </w:t>
      </w:r>
      <w:proofErr w:type="spellStart"/>
      <w:r>
        <w:rPr>
          <w:rFonts w:ascii="Arial Narrow" w:hAnsi="Arial Narrow"/>
        </w:rPr>
        <w:t>numeri</w:t>
      </w:r>
      <w:proofErr w:type="spellEnd"/>
    </w:p>
    <w:p w:rsidR="00075F4B" w:rsidRDefault="00075F4B" w:rsidP="00075F4B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chiedere e dire l'ora, il giorno la data</w:t>
      </w:r>
    </w:p>
    <w:p w:rsidR="00075F4B" w:rsidRDefault="00075F4B" w:rsidP="00075F4B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chiedere e parlare di azioni abituali</w:t>
      </w:r>
    </w:p>
    <w:p w:rsidR="00075F4B" w:rsidRDefault="00075F4B" w:rsidP="00075F4B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comprendere e scrivere diari e lettere dando informazioni su attività quotidiane</w:t>
      </w:r>
    </w:p>
    <w:p w:rsidR="00075F4B" w:rsidRDefault="00075F4B" w:rsidP="00075F4B">
      <w:pPr>
        <w:pStyle w:val="Standard"/>
        <w:numPr>
          <w:ilvl w:val="0"/>
          <w:numId w:val="1"/>
        </w:numPr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parlare</w:t>
      </w:r>
      <w:proofErr w:type="spellEnd"/>
      <w:r>
        <w:rPr>
          <w:rFonts w:ascii="Arial Narrow" w:hAnsi="Arial Narrow"/>
        </w:rPr>
        <w:t xml:space="preserve"> di </w:t>
      </w:r>
      <w:proofErr w:type="spellStart"/>
      <w:r>
        <w:rPr>
          <w:rFonts w:ascii="Arial Narrow" w:hAnsi="Arial Narrow"/>
        </w:rPr>
        <w:t>azioni</w:t>
      </w:r>
      <w:proofErr w:type="spellEnd"/>
      <w:r>
        <w:rPr>
          <w:rFonts w:ascii="Arial Narrow" w:hAnsi="Arial Narrow"/>
        </w:rPr>
        <w:t xml:space="preserve"> in </w:t>
      </w:r>
      <w:proofErr w:type="spellStart"/>
      <w:r>
        <w:rPr>
          <w:rFonts w:ascii="Arial Narrow" w:hAnsi="Arial Narrow"/>
        </w:rPr>
        <w:t>corso</w:t>
      </w:r>
      <w:proofErr w:type="spellEnd"/>
    </w:p>
    <w:p w:rsidR="00075F4B" w:rsidRDefault="00075F4B" w:rsidP="00075F4B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comprendere e produrre semplici testi narrativi orali</w:t>
      </w:r>
    </w:p>
    <w:p w:rsidR="00075F4B" w:rsidRDefault="00075F4B" w:rsidP="00075F4B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parlare di cibi e ordinare un pasto</w:t>
      </w:r>
    </w:p>
    <w:p w:rsidR="00075F4B" w:rsidRDefault="00075F4B" w:rsidP="00075F4B">
      <w:pPr>
        <w:pStyle w:val="Standard"/>
        <w:numPr>
          <w:ilvl w:val="0"/>
          <w:numId w:val="1"/>
        </w:numPr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seguire</w:t>
      </w:r>
      <w:proofErr w:type="spellEnd"/>
      <w:r>
        <w:rPr>
          <w:rFonts w:ascii="Arial Narrow" w:hAnsi="Arial Narrow"/>
        </w:rPr>
        <w:t xml:space="preserve"> e </w:t>
      </w:r>
      <w:proofErr w:type="spellStart"/>
      <w:r>
        <w:rPr>
          <w:rFonts w:ascii="Arial Narrow" w:hAnsi="Arial Narrow"/>
        </w:rPr>
        <w:t>dare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semplici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istruzioni</w:t>
      </w:r>
      <w:proofErr w:type="spellEnd"/>
    </w:p>
    <w:p w:rsidR="00075F4B" w:rsidRDefault="00075F4B" w:rsidP="00075F4B">
      <w:pPr>
        <w:pStyle w:val="Standard"/>
        <w:numPr>
          <w:ilvl w:val="0"/>
          <w:numId w:val="1"/>
        </w:numPr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comprendere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semplici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segnali</w:t>
      </w:r>
      <w:proofErr w:type="spellEnd"/>
      <w:r>
        <w:rPr>
          <w:rFonts w:ascii="Arial Narrow" w:hAnsi="Arial Narrow"/>
        </w:rPr>
        <w:t xml:space="preserve"> e </w:t>
      </w:r>
      <w:proofErr w:type="spellStart"/>
      <w:r>
        <w:rPr>
          <w:rFonts w:ascii="Arial Narrow" w:hAnsi="Arial Narrow"/>
        </w:rPr>
        <w:t>avvisi</w:t>
      </w:r>
      <w:proofErr w:type="spellEnd"/>
    </w:p>
    <w:p w:rsidR="00075F4B" w:rsidRDefault="00075F4B" w:rsidP="00075F4B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chiedere e dare semplici informazioni stradali</w:t>
      </w:r>
    </w:p>
    <w:p w:rsidR="00075F4B" w:rsidRDefault="00075F4B" w:rsidP="00075F4B">
      <w:pPr>
        <w:pStyle w:val="Standard"/>
        <w:numPr>
          <w:ilvl w:val="0"/>
          <w:numId w:val="1"/>
        </w:numPr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identificare</w:t>
      </w:r>
      <w:proofErr w:type="spellEnd"/>
      <w:r>
        <w:rPr>
          <w:rFonts w:ascii="Arial Narrow" w:hAnsi="Arial Narrow"/>
        </w:rPr>
        <w:t xml:space="preserve"> e </w:t>
      </w:r>
      <w:proofErr w:type="spellStart"/>
      <w:r>
        <w:rPr>
          <w:rFonts w:ascii="Arial Narrow" w:hAnsi="Arial Narrow"/>
        </w:rPr>
        <w:t>descrivere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semplici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oggetti</w:t>
      </w:r>
      <w:proofErr w:type="spellEnd"/>
    </w:p>
    <w:p w:rsidR="00075F4B" w:rsidRDefault="00075F4B" w:rsidP="00075F4B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fare paragoni ed esprimere livelli di diversità</w:t>
      </w:r>
    </w:p>
    <w:p w:rsidR="00075F4B" w:rsidRDefault="00075F4B" w:rsidP="00075F4B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scusarsi e rispondere a scuse</w:t>
      </w:r>
    </w:p>
    <w:p w:rsidR="00075F4B" w:rsidRDefault="00075F4B" w:rsidP="00075F4B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esprimere ciò che piace e non piace</w:t>
      </w:r>
    </w:p>
    <w:p w:rsidR="00075F4B" w:rsidRDefault="00075F4B" w:rsidP="00075F4B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parlare di abilità al presente</w:t>
      </w:r>
    </w:p>
    <w:p w:rsidR="00BE343A" w:rsidRDefault="00BE343A" w:rsidP="00BE343A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saper usare l’infinito e il gerundio</w:t>
      </w:r>
    </w:p>
    <w:p w:rsidR="00BE343A" w:rsidRDefault="00BE343A" w:rsidP="00BE343A">
      <w:pPr>
        <w:pStyle w:val="Standard"/>
        <w:numPr>
          <w:ilvl w:val="0"/>
          <w:numId w:val="1"/>
        </w:numPr>
        <w:jc w:val="both"/>
        <w:rPr>
          <w:rFonts w:ascii="Arial Narrow" w:hAnsi="Arial Narrow"/>
          <w:i/>
          <w:lang w:val="en-US"/>
        </w:rPr>
      </w:pPr>
      <w:proofErr w:type="spellStart"/>
      <w:r w:rsidRPr="006361A8">
        <w:rPr>
          <w:rFonts w:ascii="Arial Narrow" w:hAnsi="Arial Narrow"/>
          <w:lang w:val="en-US"/>
        </w:rPr>
        <w:t>saper</w:t>
      </w:r>
      <w:proofErr w:type="spellEnd"/>
      <w:r w:rsidRPr="006361A8">
        <w:rPr>
          <w:rFonts w:ascii="Arial Narrow" w:hAnsi="Arial Narrow"/>
          <w:lang w:val="en-US"/>
        </w:rPr>
        <w:t xml:space="preserve"> </w:t>
      </w:r>
      <w:proofErr w:type="spellStart"/>
      <w:r w:rsidRPr="006361A8">
        <w:rPr>
          <w:rFonts w:ascii="Arial Narrow" w:hAnsi="Arial Narrow"/>
          <w:lang w:val="en-US"/>
        </w:rPr>
        <w:t>usare</w:t>
      </w:r>
      <w:proofErr w:type="spellEnd"/>
      <w:r w:rsidRPr="006361A8">
        <w:rPr>
          <w:rFonts w:ascii="Arial Narrow" w:hAnsi="Arial Narrow"/>
          <w:lang w:val="en-US"/>
        </w:rPr>
        <w:t xml:space="preserve"> </w:t>
      </w:r>
      <w:proofErr w:type="spellStart"/>
      <w:r w:rsidRPr="006361A8">
        <w:rPr>
          <w:rFonts w:ascii="Arial Narrow" w:hAnsi="Arial Narrow"/>
          <w:i/>
          <w:lang w:val="en-US"/>
        </w:rPr>
        <w:t>might</w:t>
      </w:r>
      <w:r>
        <w:rPr>
          <w:rFonts w:ascii="Arial Narrow" w:hAnsi="Arial Narrow"/>
          <w:lang w:val="en-US"/>
        </w:rPr>
        <w:t>,</w:t>
      </w:r>
      <w:r w:rsidRPr="006361A8">
        <w:rPr>
          <w:rFonts w:ascii="Arial Narrow" w:hAnsi="Arial Narrow"/>
          <w:i/>
          <w:lang w:val="en-US"/>
        </w:rPr>
        <w:t>should,must,have</w:t>
      </w:r>
      <w:proofErr w:type="spellEnd"/>
      <w:r w:rsidRPr="006361A8">
        <w:rPr>
          <w:rFonts w:ascii="Arial Narrow" w:hAnsi="Arial Narrow"/>
          <w:i/>
          <w:lang w:val="en-US"/>
        </w:rPr>
        <w:t xml:space="preserve"> to + Inf.</w:t>
      </w:r>
    </w:p>
    <w:p w:rsidR="00BE343A" w:rsidRDefault="00BE343A" w:rsidP="00BE343A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p</w:t>
      </w:r>
      <w:r w:rsidRPr="006361A8">
        <w:rPr>
          <w:rFonts w:ascii="Arial Narrow" w:hAnsi="Arial Narrow"/>
          <w:lang w:val="it-IT"/>
        </w:rPr>
        <w:t>eriod</w:t>
      </w:r>
      <w:r>
        <w:rPr>
          <w:rFonts w:ascii="Arial Narrow" w:hAnsi="Arial Narrow"/>
          <w:lang w:val="it-IT"/>
        </w:rPr>
        <w:t>o</w:t>
      </w:r>
      <w:r w:rsidRPr="006361A8">
        <w:rPr>
          <w:rFonts w:ascii="Arial Narrow" w:hAnsi="Arial Narrow"/>
          <w:lang w:val="it-IT"/>
        </w:rPr>
        <w:t xml:space="preserve"> ipotetico di I e II grado</w:t>
      </w:r>
    </w:p>
    <w:p w:rsidR="00BE343A" w:rsidRDefault="00BE343A" w:rsidP="00BE343A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saper parlare di eventi recenti, passati e di abitudini del passato</w:t>
      </w:r>
    </w:p>
    <w:p w:rsidR="00BE343A" w:rsidRDefault="00BE343A" w:rsidP="00BE343A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saper usare la forma passiva, il discorso indiretto,</w:t>
      </w:r>
    </w:p>
    <w:p w:rsidR="00BE343A" w:rsidRPr="009A60BA" w:rsidRDefault="00BE343A" w:rsidP="00BE343A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en-US"/>
        </w:rPr>
      </w:pPr>
      <w:proofErr w:type="spellStart"/>
      <w:r w:rsidRPr="009A60BA">
        <w:rPr>
          <w:rFonts w:ascii="Arial Narrow" w:hAnsi="Arial Narrow"/>
          <w:lang w:val="en-US"/>
        </w:rPr>
        <w:t>saper</w:t>
      </w:r>
      <w:proofErr w:type="spellEnd"/>
      <w:r w:rsidRPr="009A60BA">
        <w:rPr>
          <w:rFonts w:ascii="Arial Narrow" w:hAnsi="Arial Narrow"/>
          <w:lang w:val="en-US"/>
        </w:rPr>
        <w:t xml:space="preserve"> </w:t>
      </w:r>
      <w:proofErr w:type="spellStart"/>
      <w:r w:rsidRPr="009A60BA">
        <w:rPr>
          <w:rFonts w:ascii="Arial Narrow" w:hAnsi="Arial Narrow"/>
          <w:lang w:val="en-US"/>
        </w:rPr>
        <w:t>parlere</w:t>
      </w:r>
      <w:proofErr w:type="spellEnd"/>
      <w:r w:rsidRPr="009A60BA">
        <w:rPr>
          <w:rFonts w:ascii="Arial Narrow" w:hAnsi="Arial Narrow"/>
          <w:lang w:val="en-US"/>
        </w:rPr>
        <w:t xml:space="preserve"> con </w:t>
      </w:r>
      <w:proofErr w:type="spellStart"/>
      <w:r w:rsidRPr="009A60BA">
        <w:rPr>
          <w:rFonts w:ascii="Arial Narrow" w:hAnsi="Arial Narrow"/>
          <w:i/>
          <w:lang w:val="en-US"/>
        </w:rPr>
        <w:t>pharasal</w:t>
      </w:r>
      <w:proofErr w:type="spellEnd"/>
      <w:r w:rsidRPr="009A60BA">
        <w:rPr>
          <w:rFonts w:ascii="Arial Narrow" w:hAnsi="Arial Narrow"/>
          <w:i/>
          <w:lang w:val="en-US"/>
        </w:rPr>
        <w:t xml:space="preserve"> verbs , </w:t>
      </w:r>
      <w:r>
        <w:rPr>
          <w:rFonts w:ascii="Arial Narrow" w:hAnsi="Arial Narrow"/>
          <w:i/>
          <w:lang w:val="en-US"/>
        </w:rPr>
        <w:t>so</w:t>
      </w:r>
      <w:r w:rsidRPr="009A60BA">
        <w:rPr>
          <w:rFonts w:ascii="Arial Narrow" w:hAnsi="Arial Narrow"/>
          <w:i/>
          <w:lang w:val="en-US"/>
        </w:rPr>
        <w:t>/</w:t>
      </w:r>
      <w:proofErr w:type="spellStart"/>
      <w:r w:rsidRPr="009A60BA">
        <w:rPr>
          <w:rFonts w:ascii="Arial Narrow" w:hAnsi="Arial Narrow"/>
          <w:i/>
          <w:lang w:val="en-US"/>
        </w:rPr>
        <w:t>neither</w:t>
      </w:r>
      <w:r>
        <w:rPr>
          <w:rFonts w:ascii="Arial Narrow" w:hAnsi="Arial Narrow"/>
          <w:i/>
          <w:lang w:val="en-US"/>
        </w:rPr>
        <w:t>+auxiliaries</w:t>
      </w:r>
      <w:proofErr w:type="spellEnd"/>
    </w:p>
    <w:p w:rsidR="00BE343A" w:rsidRPr="009A60BA" w:rsidRDefault="00BE343A" w:rsidP="00BE343A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en-US"/>
        </w:rPr>
      </w:pPr>
      <w:proofErr w:type="spellStart"/>
      <w:r w:rsidRPr="009A60BA">
        <w:rPr>
          <w:rFonts w:ascii="Arial Narrow" w:hAnsi="Arial Narrow"/>
          <w:lang w:val="en-US"/>
        </w:rPr>
        <w:t>saper</w:t>
      </w:r>
      <w:proofErr w:type="spellEnd"/>
      <w:r w:rsidRPr="009A60BA">
        <w:rPr>
          <w:rFonts w:ascii="Arial Narrow" w:hAnsi="Arial Narrow"/>
          <w:lang w:val="en-US"/>
        </w:rPr>
        <w:t xml:space="preserve"> </w:t>
      </w:r>
      <w:proofErr w:type="spellStart"/>
      <w:r w:rsidRPr="009A60BA">
        <w:rPr>
          <w:rFonts w:ascii="Arial Narrow" w:hAnsi="Arial Narrow"/>
          <w:lang w:val="en-US"/>
        </w:rPr>
        <w:t>formulare</w:t>
      </w:r>
      <w:proofErr w:type="spellEnd"/>
      <w:r w:rsidRPr="009A60BA">
        <w:rPr>
          <w:rFonts w:ascii="Arial Narrow" w:hAnsi="Arial Narrow"/>
          <w:lang w:val="en-US"/>
        </w:rPr>
        <w:t xml:space="preserve"> </w:t>
      </w:r>
      <w:proofErr w:type="spellStart"/>
      <w:r w:rsidRPr="009A60BA">
        <w:rPr>
          <w:rFonts w:ascii="Arial Narrow" w:hAnsi="Arial Narrow"/>
          <w:lang w:val="en-US"/>
        </w:rPr>
        <w:t>domande</w:t>
      </w:r>
      <w:proofErr w:type="spellEnd"/>
      <w:r w:rsidRPr="009A60BA">
        <w:rPr>
          <w:rFonts w:ascii="Arial Narrow" w:hAnsi="Arial Narrow"/>
          <w:lang w:val="en-US"/>
        </w:rPr>
        <w:t xml:space="preserve"> </w:t>
      </w:r>
      <w:proofErr w:type="spellStart"/>
      <w:r w:rsidRPr="009A60BA">
        <w:rPr>
          <w:rFonts w:ascii="Arial Narrow" w:hAnsi="Arial Narrow"/>
          <w:lang w:val="en-US"/>
        </w:rPr>
        <w:t>senza</w:t>
      </w:r>
      <w:proofErr w:type="spellEnd"/>
      <w:r w:rsidRPr="009A60BA">
        <w:rPr>
          <w:rFonts w:ascii="Arial Narrow" w:hAnsi="Arial Narrow"/>
          <w:lang w:val="en-US"/>
        </w:rPr>
        <w:t xml:space="preserve"> </w:t>
      </w:r>
      <w:proofErr w:type="spellStart"/>
      <w:r w:rsidRPr="009A60BA">
        <w:rPr>
          <w:rFonts w:ascii="Arial Narrow" w:hAnsi="Arial Narrow"/>
          <w:lang w:val="en-US"/>
        </w:rPr>
        <w:t>l’ausiliare</w:t>
      </w:r>
      <w:proofErr w:type="spellEnd"/>
    </w:p>
    <w:p w:rsidR="00BE343A" w:rsidRPr="009A60BA" w:rsidRDefault="00BE343A" w:rsidP="00BE343A">
      <w:pPr>
        <w:pStyle w:val="Standard"/>
        <w:jc w:val="both"/>
        <w:rPr>
          <w:rFonts w:ascii="Garamond" w:hAnsi="Garamond"/>
          <w:lang w:val="en-US"/>
        </w:rPr>
      </w:pPr>
    </w:p>
    <w:p w:rsidR="00075F4B" w:rsidRDefault="00075F4B" w:rsidP="00075F4B">
      <w:pPr>
        <w:pStyle w:val="Standard"/>
        <w:rPr>
          <w:rFonts w:ascii="Arial Narrow" w:hAnsi="Arial Narrow"/>
          <w:iCs/>
          <w:lang w:val="en-US"/>
        </w:rPr>
      </w:pPr>
    </w:p>
    <w:p w:rsidR="00075F4B" w:rsidRDefault="00075F4B" w:rsidP="00075F4B">
      <w:pPr>
        <w:pStyle w:val="Standard"/>
        <w:rPr>
          <w:rFonts w:ascii="Arial Narrow" w:hAnsi="Arial Narrow"/>
          <w:iCs/>
          <w:lang w:val="en-US"/>
        </w:rPr>
      </w:pPr>
      <w:proofErr w:type="spellStart"/>
      <w:r>
        <w:rPr>
          <w:rFonts w:ascii="Arial Narrow" w:hAnsi="Arial Narrow"/>
          <w:iCs/>
          <w:lang w:val="en-US"/>
        </w:rPr>
        <w:t>Gli</w:t>
      </w:r>
      <w:proofErr w:type="spellEnd"/>
      <w:r>
        <w:rPr>
          <w:rFonts w:ascii="Arial Narrow" w:hAnsi="Arial Narrow"/>
          <w:iCs/>
          <w:lang w:val="en-US"/>
        </w:rPr>
        <w:t xml:space="preserve"> </w:t>
      </w:r>
      <w:proofErr w:type="spellStart"/>
      <w:r>
        <w:rPr>
          <w:rFonts w:ascii="Arial Narrow" w:hAnsi="Arial Narrow"/>
          <w:iCs/>
          <w:lang w:val="en-US"/>
        </w:rPr>
        <w:t>Studenti</w:t>
      </w:r>
      <w:proofErr w:type="spellEnd"/>
      <w:r>
        <w:rPr>
          <w:rFonts w:ascii="Arial Narrow" w:hAnsi="Arial Narrow"/>
          <w:iCs/>
          <w:lang w:val="en-US"/>
        </w:rPr>
        <w:t xml:space="preserve">    </w:t>
      </w:r>
    </w:p>
    <w:p w:rsidR="00075F4B" w:rsidRDefault="00075F4B" w:rsidP="00075F4B">
      <w:pPr>
        <w:pStyle w:val="Standard"/>
        <w:rPr>
          <w:rFonts w:ascii="Arial Narrow" w:hAnsi="Arial Narrow"/>
        </w:rPr>
      </w:pPr>
      <w:r>
        <w:rPr>
          <w:rFonts w:ascii="Arial Narrow" w:hAnsi="Arial Narrow"/>
          <w:iCs/>
          <w:lang w:val="en-US"/>
        </w:rPr>
        <w:t xml:space="preserve">                                                                                                                                               </w:t>
      </w:r>
      <w:proofErr w:type="spellStart"/>
      <w:r>
        <w:rPr>
          <w:rFonts w:ascii="Arial Narrow" w:hAnsi="Arial Narrow"/>
          <w:iCs/>
          <w:lang w:val="en-US"/>
        </w:rPr>
        <w:t>L’Insegnante</w:t>
      </w:r>
      <w:proofErr w:type="spellEnd"/>
    </w:p>
    <w:p w:rsidR="00075F4B" w:rsidRDefault="00075F4B" w:rsidP="00075F4B">
      <w:pPr>
        <w:rPr>
          <w:lang w:val="de-DE"/>
        </w:rPr>
      </w:pPr>
      <w:r>
        <w:rPr>
          <w:lang w:val="de-DE"/>
        </w:rPr>
        <w:t>_____________________</w:t>
      </w:r>
    </w:p>
    <w:p w:rsidR="00075F4B" w:rsidRDefault="00075F4B" w:rsidP="00075F4B">
      <w:pPr>
        <w:rPr>
          <w:lang w:val="de-DE"/>
        </w:rPr>
      </w:pPr>
    </w:p>
    <w:p w:rsidR="00F1526D" w:rsidRPr="002C33FF" w:rsidRDefault="00075F4B">
      <w:pPr>
        <w:rPr>
          <w:lang w:val="de-DE"/>
        </w:rPr>
      </w:pPr>
      <w:r>
        <w:rPr>
          <w:lang w:val="de-DE"/>
        </w:rPr>
        <w:t>_____________________                                                                            _____________________</w:t>
      </w:r>
    </w:p>
    <w:sectPr w:rsidR="00F1526D" w:rsidRPr="002C33FF" w:rsidSect="00F152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tarSymbol">
    <w:charset w:val="02"/>
    <w:family w:val="auto"/>
    <w:pitch w:val="default"/>
    <w:sig w:usb0="00000000" w:usb1="00000000" w:usb2="00000000" w:usb3="00000000" w:csb0="00000000" w:csb1="00000000"/>
  </w:font>
  <w:font w:name="OpenSymbol">
    <w:charset w:val="02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A07664"/>
    <w:multiLevelType w:val="multilevel"/>
    <w:tmpl w:val="74EACC80"/>
    <w:lvl w:ilvl="0">
      <w:numFmt w:val="bullet"/>
      <w:lvlText w:val="➔"/>
      <w:lvlJc w:val="left"/>
      <w:rPr>
        <w:rFonts w:ascii="StarSymbol" w:eastAsia="OpenSymbol" w:hAnsi="StarSymbol" w:cs="OpenSymbol"/>
      </w:rPr>
    </w:lvl>
    <w:lvl w:ilvl="1">
      <w:numFmt w:val="bullet"/>
      <w:lvlText w:val="◦"/>
      <w:lvlJc w:val="left"/>
      <w:rPr>
        <w:rFonts w:ascii="OpenSymbol" w:hAnsi="OpenSymbol"/>
      </w:rPr>
    </w:lvl>
    <w:lvl w:ilvl="2">
      <w:numFmt w:val="bullet"/>
      <w:lvlText w:val="▪"/>
      <w:lvlJc w:val="left"/>
      <w:rPr>
        <w:rFonts w:ascii="OpenSymbol" w:hAnsi="OpenSymbol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◦"/>
      <w:lvlJc w:val="left"/>
      <w:rPr>
        <w:rFonts w:ascii="OpenSymbol" w:hAnsi="OpenSymbol"/>
      </w:rPr>
    </w:lvl>
    <w:lvl w:ilvl="5">
      <w:numFmt w:val="bullet"/>
      <w:lvlText w:val="▪"/>
      <w:lvlJc w:val="left"/>
      <w:rPr>
        <w:rFonts w:ascii="OpenSymbol" w:hAnsi="OpenSymbol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◦"/>
      <w:lvlJc w:val="left"/>
      <w:rPr>
        <w:rFonts w:ascii="OpenSymbol" w:hAnsi="OpenSymbol"/>
      </w:rPr>
    </w:lvl>
    <w:lvl w:ilvl="8">
      <w:numFmt w:val="bullet"/>
      <w:lvlText w:val="▪"/>
      <w:lvlJc w:val="left"/>
      <w:rPr>
        <w:rFonts w:ascii="OpenSymbol" w:hAnsi="Open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75F4B"/>
    <w:rsid w:val="00075F4B"/>
    <w:rsid w:val="002C33FF"/>
    <w:rsid w:val="004340E0"/>
    <w:rsid w:val="004C5CFF"/>
    <w:rsid w:val="005E207A"/>
    <w:rsid w:val="006230DC"/>
    <w:rsid w:val="00BE343A"/>
    <w:rsid w:val="00E21C43"/>
    <w:rsid w:val="00F15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5F4B"/>
    <w:pPr>
      <w:suppressAutoHyphens/>
      <w:spacing w:after="0" w:line="240" w:lineRule="auto"/>
    </w:pPr>
    <w:rPr>
      <w:rFonts w:ascii="Times New Roman" w:eastAsia="Times New Roman" w:hAnsi="Times New Roman" w:cs="Tahoma"/>
      <w:color w:val="000000"/>
      <w:kern w:val="1"/>
      <w:sz w:val="24"/>
      <w:szCs w:val="24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075F4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4</cp:revision>
  <dcterms:created xsi:type="dcterms:W3CDTF">2013-06-03T16:45:00Z</dcterms:created>
  <dcterms:modified xsi:type="dcterms:W3CDTF">2014-06-03T14:11:00Z</dcterms:modified>
</cp:coreProperties>
</file>