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417A3" w14:textId="61B25753" w:rsidR="0043475B" w:rsidRPr="0043475B" w:rsidRDefault="0043475B" w:rsidP="0043475B">
      <w:pPr>
        <w:jc w:val="center"/>
        <w:rPr>
          <w:b/>
          <w:bCs/>
        </w:rPr>
      </w:pPr>
      <w:r w:rsidRPr="0043475B">
        <w:rPr>
          <w:b/>
          <w:bCs/>
        </w:rPr>
        <w:t>ORA TOCCA A NOI - STORIA DI PIO LA TORRE</w:t>
      </w:r>
    </w:p>
    <w:p w14:paraId="7E56E079" w14:textId="77777777" w:rsidR="0043475B" w:rsidRDefault="0043475B">
      <w:r>
        <w:t xml:space="preserve">regia di Walter Veltroni </w:t>
      </w:r>
    </w:p>
    <w:p w14:paraId="5A059C68" w14:textId="11CCF16F" w:rsidR="0043475B" w:rsidRDefault="0043475B">
      <w:r>
        <w:t xml:space="preserve">una coproduzione Minerva Pictures, Rai Documentari. Luce Cinecittà </w:t>
      </w:r>
    </w:p>
    <w:p w14:paraId="663E1522" w14:textId="77777777" w:rsidR="0043475B" w:rsidRDefault="0043475B">
      <w:r>
        <w:t xml:space="preserve">CON LA PARTECIPAZIONE DI (in ordine alfabetico) </w:t>
      </w:r>
    </w:p>
    <w:p w14:paraId="6778CEC6" w14:textId="77777777" w:rsidR="0043475B" w:rsidRDefault="0043475B" w:rsidP="0043475B">
      <w:pPr>
        <w:spacing w:after="0" w:line="240" w:lineRule="auto"/>
      </w:pPr>
      <w:r>
        <w:t xml:space="preserve">Francesco Accordino </w:t>
      </w:r>
    </w:p>
    <w:p w14:paraId="6BB74A4D" w14:textId="77777777" w:rsidR="0043475B" w:rsidRDefault="0043475B" w:rsidP="0043475B">
      <w:pPr>
        <w:spacing w:after="0" w:line="240" w:lineRule="auto"/>
      </w:pPr>
      <w:r>
        <w:t xml:space="preserve">Fausto Amato </w:t>
      </w:r>
    </w:p>
    <w:p w14:paraId="30C89A52" w14:textId="77777777" w:rsidR="0043475B" w:rsidRDefault="0043475B" w:rsidP="0043475B">
      <w:pPr>
        <w:spacing w:after="0" w:line="240" w:lineRule="auto"/>
      </w:pPr>
      <w:r>
        <w:t xml:space="preserve">Angelo </w:t>
      </w:r>
      <w:proofErr w:type="spellStart"/>
      <w:r>
        <w:t>Capitummino</w:t>
      </w:r>
      <w:proofErr w:type="spellEnd"/>
    </w:p>
    <w:p w14:paraId="7B9A53EF" w14:textId="77777777" w:rsidR="0043475B" w:rsidRDefault="0043475B" w:rsidP="0043475B">
      <w:pPr>
        <w:spacing w:after="0" w:line="240" w:lineRule="auto"/>
      </w:pPr>
      <w:r>
        <w:t xml:space="preserve"> Luigi </w:t>
      </w:r>
      <w:proofErr w:type="spellStart"/>
      <w:r>
        <w:t>Colajanni</w:t>
      </w:r>
      <w:proofErr w:type="spellEnd"/>
      <w:r>
        <w:t xml:space="preserve"> </w:t>
      </w:r>
    </w:p>
    <w:p w14:paraId="21258E9B" w14:textId="77777777" w:rsidR="0043475B" w:rsidRDefault="0043475B" w:rsidP="0043475B">
      <w:pPr>
        <w:spacing w:after="0" w:line="240" w:lineRule="auto"/>
      </w:pPr>
      <w:r>
        <w:t xml:space="preserve">Luigi Colombo </w:t>
      </w:r>
    </w:p>
    <w:p w14:paraId="00D20F83" w14:textId="77777777" w:rsidR="0043475B" w:rsidRDefault="0043475B" w:rsidP="0043475B">
      <w:pPr>
        <w:spacing w:after="0" w:line="240" w:lineRule="auto"/>
      </w:pPr>
      <w:r>
        <w:t xml:space="preserve">Maurizio De Lucia </w:t>
      </w:r>
    </w:p>
    <w:p w14:paraId="2CDA6C72" w14:textId="77777777" w:rsidR="0043475B" w:rsidRDefault="0043475B" w:rsidP="0043475B">
      <w:pPr>
        <w:spacing w:after="0" w:line="240" w:lineRule="auto"/>
      </w:pPr>
      <w:r>
        <w:t xml:space="preserve">Tiziana Di Salvo </w:t>
      </w:r>
    </w:p>
    <w:p w14:paraId="7253ADBD" w14:textId="77777777" w:rsidR="0043475B" w:rsidRDefault="0043475B" w:rsidP="0043475B">
      <w:pPr>
        <w:spacing w:after="0" w:line="240" w:lineRule="auto"/>
      </w:pPr>
      <w:r>
        <w:t xml:space="preserve">Salvatore </w:t>
      </w:r>
      <w:proofErr w:type="spellStart"/>
      <w:r>
        <w:t>Gibiino</w:t>
      </w:r>
      <w:proofErr w:type="spellEnd"/>
      <w:r>
        <w:t xml:space="preserve"> </w:t>
      </w:r>
    </w:p>
    <w:p w14:paraId="34E8DBBA" w14:textId="77777777" w:rsidR="0043475B" w:rsidRDefault="0043475B" w:rsidP="0043475B">
      <w:pPr>
        <w:spacing w:after="0" w:line="240" w:lineRule="auto"/>
      </w:pPr>
      <w:r>
        <w:t xml:space="preserve">Franco La Torre </w:t>
      </w:r>
    </w:p>
    <w:p w14:paraId="5A7F7CBE" w14:textId="77777777" w:rsidR="0043475B" w:rsidRDefault="0043475B" w:rsidP="0043475B">
      <w:pPr>
        <w:spacing w:after="0" w:line="240" w:lineRule="auto"/>
      </w:pPr>
      <w:r>
        <w:t xml:space="preserve">Adriana Laudani </w:t>
      </w:r>
    </w:p>
    <w:p w14:paraId="4DDB609E" w14:textId="77777777" w:rsidR="0043475B" w:rsidRDefault="0043475B" w:rsidP="0043475B">
      <w:pPr>
        <w:spacing w:after="0" w:line="240" w:lineRule="auto"/>
      </w:pPr>
      <w:r>
        <w:t>Vito Lo Monaco</w:t>
      </w:r>
    </w:p>
    <w:p w14:paraId="64487C15" w14:textId="77777777" w:rsidR="0043475B" w:rsidRDefault="0043475B" w:rsidP="0043475B">
      <w:pPr>
        <w:spacing w:after="0" w:line="240" w:lineRule="auto"/>
      </w:pPr>
      <w:r>
        <w:t xml:space="preserve">Lino Motta </w:t>
      </w:r>
    </w:p>
    <w:p w14:paraId="15601F35" w14:textId="77777777" w:rsidR="0043475B" w:rsidRDefault="0043475B" w:rsidP="0043475B">
      <w:pPr>
        <w:spacing w:after="0" w:line="240" w:lineRule="auto"/>
      </w:pPr>
      <w:r>
        <w:t xml:space="preserve">Giuseppe Tornatore </w:t>
      </w:r>
    </w:p>
    <w:p w14:paraId="6327D96C" w14:textId="7A899F82" w:rsidR="0043475B" w:rsidRDefault="0043475B" w:rsidP="0043475B">
      <w:pPr>
        <w:spacing w:after="0"/>
      </w:pPr>
      <w:r>
        <w:t xml:space="preserve">Con l’autorevole contributo del Presidente della Repubblica Sergio Mattarella </w:t>
      </w:r>
    </w:p>
    <w:p w14:paraId="0CB930DF" w14:textId="77777777" w:rsidR="0043475B" w:rsidRDefault="0043475B" w:rsidP="0043475B">
      <w:pPr>
        <w:spacing w:after="0"/>
      </w:pPr>
    </w:p>
    <w:p w14:paraId="728418A5" w14:textId="77777777" w:rsidR="0043475B" w:rsidRPr="0043475B" w:rsidRDefault="0043475B">
      <w:pPr>
        <w:rPr>
          <w:b/>
          <w:bCs/>
        </w:rPr>
      </w:pPr>
      <w:r w:rsidRPr="0043475B">
        <w:rPr>
          <w:b/>
          <w:bCs/>
        </w:rPr>
        <w:t xml:space="preserve">SINOSSI </w:t>
      </w:r>
    </w:p>
    <w:p w14:paraId="697B5FA1" w14:textId="77777777" w:rsidR="0043475B" w:rsidRDefault="0043475B">
      <w:r>
        <w:t>Sono trascorsi 40 anni dal 30 aprile del 1982, giorno in cui il segretario regionale del PCI Pio La Torre perse la vita insieme al suo autista e amico Rosario Di Salvo per mano di un commando mafioso.</w:t>
      </w:r>
    </w:p>
    <w:p w14:paraId="2ABAA515" w14:textId="77777777" w:rsidR="0043475B" w:rsidRDefault="0043475B">
      <w:r>
        <w:t xml:space="preserve">Il film documentario restituisce per la prima volta la storia di un’esistenza esemplare, interamente dedicata all’impegno civile. La storia di un uomo che ha intrecciato la sua vita con quella della sua terra, la Sicilia, e della lotta alla mafia, con una determinazione che non è mai venuta meno, neanche quando sentiva che sarebbe stato “il prossimo” ad allungare la scia di sangue che macchiava Palermo. </w:t>
      </w:r>
    </w:p>
    <w:p w14:paraId="41CC0CC9" w14:textId="77777777" w:rsidR="0043475B" w:rsidRDefault="0043475B">
      <w:r>
        <w:t xml:space="preserve">“Ora tocca a noi”, disse pochi giorni del suo barbaro assassinio all’amico di sempre Emanuele Macaluso, consapevole che Cosa Nostra stava stringendo il cerchio attorno a lui e alla sua battaglia per la legalità. </w:t>
      </w:r>
    </w:p>
    <w:p w14:paraId="1BF9159D" w14:textId="77777777" w:rsidR="0043475B" w:rsidRDefault="0043475B">
      <w:r>
        <w:t>“La Legge che porta anche il suo nome contiene elementi che si sono dimostrati essenziali per colpire e sconfiggere la mafia” - ricorda il Presidente Sergio Mattarella nell’autorevole testimonianza che apre il documentario.</w:t>
      </w:r>
    </w:p>
    <w:p w14:paraId="5683AE7E" w14:textId="3DBEF463" w:rsidR="003E18B9" w:rsidRDefault="0043475B">
      <w:r>
        <w:t>Il ricco materiale d’archivio e interviste originali si alternano alle immagini che ricostruiscono gli anni dell’infanzia e della giovinezza di Pio La Torre in un racconto unico e compatto. La forza dei gesti e sue parole di Pio irrompe dalle immagini di repertorio dei comizi, dei suoi interventi ai congressi di partito, in Parlamento, come il vibrante discorso dopo l’omicidio di Piersanti Mattarella. E attraverso le testimonianze di chi lo ha conosciuto. Come Giuseppe Tornatore, che ci riporta al momento in cui alla sede Rai di Palermo arrivarono le prime, terribili, immagini dell’attentato. Attraverso i ricordi di Emanuele Macaluso, del figlio Franco La Torre, di amici e colleghi con cui Pio La Torre ha condiviso un lungo cammino di impegno politico e civile, interrotto quella mattina di quaranta anni fa.</w:t>
      </w:r>
    </w:p>
    <w:sectPr w:rsidR="003E18B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75B"/>
    <w:rsid w:val="003E18B9"/>
    <w:rsid w:val="004347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E102F"/>
  <w15:chartTrackingRefBased/>
  <w15:docId w15:val="{23F03C77-391C-4DEE-9740-EB0A48D6B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352</Words>
  <Characters>2010</Characters>
  <Application>Microsoft Office Word</Application>
  <DocSecurity>0</DocSecurity>
  <Lines>16</Lines>
  <Paragraphs>4</Paragraphs>
  <ScaleCrop>false</ScaleCrop>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BOTTA</dc:creator>
  <cp:keywords/>
  <dc:description/>
  <cp:lastModifiedBy>RICCARDO BOTTA</cp:lastModifiedBy>
  <cp:revision>1</cp:revision>
  <dcterms:created xsi:type="dcterms:W3CDTF">2022-11-27T10:35:00Z</dcterms:created>
  <dcterms:modified xsi:type="dcterms:W3CDTF">2022-11-27T10:41:00Z</dcterms:modified>
</cp:coreProperties>
</file>